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AAF4F" w14:textId="735B23D8" w:rsidR="00CB3EF7" w:rsidRDefault="007817C5" w:rsidP="004A0D45">
      <w:pPr>
        <w:jc w:val="right"/>
        <w:rPr>
          <w:sz w:val="22"/>
          <w:szCs w:val="22"/>
        </w:rPr>
      </w:pPr>
      <w:r>
        <w:rPr>
          <w:rFonts w:ascii="Calibri" w:eastAsia="Calibri" w:hAnsi="Calibri" w:cs="Calibri"/>
          <w:sz w:val="22"/>
          <w:szCs w:val="22"/>
        </w:rPr>
        <w:t xml:space="preserve">   </w:t>
      </w:r>
      <w:r>
        <w:rPr>
          <w:noProof/>
          <w:sz w:val="22"/>
          <w:szCs w:val="22"/>
          <w:lang w:val="en-GB" w:eastAsia="en-GB"/>
        </w:rPr>
        <w:drawing>
          <wp:inline distT="0" distB="0" distL="0" distR="0" wp14:anchorId="32347E42" wp14:editId="22DC6625">
            <wp:extent cx="952500" cy="1238250"/>
            <wp:effectExtent l="0" t="0" r="0" b="0"/>
            <wp:docPr id="100001" name="Picture 100001"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5"/>
                    <a:stretch>
                      <a:fillRect/>
                    </a:stretch>
                  </pic:blipFill>
                  <pic:spPr>
                    <a:xfrm>
                      <a:off x="0" y="0"/>
                      <a:ext cx="952500" cy="1238250"/>
                    </a:xfrm>
                    <a:prstGeom prst="rect">
                      <a:avLst/>
                    </a:prstGeom>
                  </pic:spPr>
                </pic:pic>
              </a:graphicData>
            </a:graphic>
          </wp:inline>
        </w:drawing>
      </w:r>
      <w:r>
        <w:rPr>
          <w:rFonts w:ascii="Calibri" w:eastAsia="Calibri" w:hAnsi="Calibri" w:cs="Calibri"/>
          <w:sz w:val="22"/>
          <w:szCs w:val="22"/>
        </w:rPr>
        <w:t xml:space="preserve">                                                                                              </w:t>
      </w:r>
    </w:p>
    <w:p w14:paraId="19613B77" w14:textId="77777777" w:rsidR="00CB3EF7" w:rsidRDefault="00CB3EF7">
      <w:pPr>
        <w:rPr>
          <w:sz w:val="22"/>
          <w:szCs w:val="22"/>
        </w:rPr>
      </w:pPr>
    </w:p>
    <w:p w14:paraId="0AE49AA1" w14:textId="270DD22C" w:rsidR="007A01F6" w:rsidRDefault="004A0D45" w:rsidP="004A0D45">
      <w:pPr>
        <w:jc w:val="center"/>
        <w:rPr>
          <w:rFonts w:ascii="Arial" w:eastAsia="Arial" w:hAnsi="Arial" w:cs="Arial"/>
          <w:b/>
          <w:bCs/>
          <w:sz w:val="28"/>
          <w:szCs w:val="28"/>
        </w:rPr>
      </w:pPr>
      <w:r w:rsidRPr="004A0D45">
        <w:rPr>
          <w:rFonts w:ascii="Arial" w:eastAsia="Arial" w:hAnsi="Arial" w:cs="Arial"/>
          <w:b/>
          <w:bCs/>
          <w:sz w:val="28"/>
          <w:szCs w:val="28"/>
        </w:rPr>
        <w:t>Community Inclusion and Progression Support Worker</w:t>
      </w:r>
      <w:r w:rsidR="000717EB">
        <w:rPr>
          <w:rFonts w:ascii="Arial" w:eastAsia="Arial" w:hAnsi="Arial" w:cs="Arial"/>
          <w:b/>
          <w:bCs/>
          <w:sz w:val="28"/>
          <w:szCs w:val="28"/>
        </w:rPr>
        <w:t xml:space="preserve"> </w:t>
      </w:r>
    </w:p>
    <w:p w14:paraId="423306FE" w14:textId="6BE3AD82" w:rsidR="00CB3EF7" w:rsidRDefault="000717EB" w:rsidP="004A0D45">
      <w:pPr>
        <w:jc w:val="center"/>
        <w:rPr>
          <w:sz w:val="28"/>
          <w:szCs w:val="28"/>
        </w:rPr>
      </w:pPr>
      <w:r>
        <w:rPr>
          <w:rFonts w:ascii="Arial" w:eastAsia="Arial" w:hAnsi="Arial" w:cs="Arial"/>
          <w:b/>
          <w:bCs/>
          <w:sz w:val="28"/>
          <w:szCs w:val="28"/>
        </w:rPr>
        <w:t>(2 posts</w:t>
      </w:r>
      <w:r w:rsidR="007A01F6">
        <w:rPr>
          <w:rFonts w:ascii="Arial" w:eastAsia="Arial" w:hAnsi="Arial" w:cs="Arial"/>
          <w:b/>
          <w:bCs/>
          <w:sz w:val="28"/>
          <w:szCs w:val="28"/>
        </w:rPr>
        <w:t xml:space="preserve"> + casual bank staff</w:t>
      </w:r>
      <w:r>
        <w:rPr>
          <w:rFonts w:ascii="Arial" w:eastAsia="Arial" w:hAnsi="Arial" w:cs="Arial"/>
          <w:b/>
          <w:bCs/>
          <w:sz w:val="28"/>
          <w:szCs w:val="28"/>
        </w:rPr>
        <w:t>)</w:t>
      </w:r>
    </w:p>
    <w:p w14:paraId="3FCD10B0" w14:textId="3502D5B8" w:rsidR="008D36C9" w:rsidRDefault="008D36C9" w:rsidP="003A0A81">
      <w:pPr>
        <w:rPr>
          <w:rFonts w:ascii="Arial" w:eastAsia="Arial" w:hAnsi="Arial" w:cs="Arial"/>
          <w:b/>
          <w:bCs/>
          <w:sz w:val="22"/>
          <w:szCs w:val="22"/>
        </w:rPr>
      </w:pPr>
    </w:p>
    <w:p w14:paraId="20DB6802" w14:textId="77777777" w:rsidR="003C7AE4" w:rsidRDefault="003C7AE4">
      <w:pPr>
        <w:ind w:left="1170" w:hanging="1170"/>
        <w:rPr>
          <w:rFonts w:asciiTheme="minorHAnsi" w:eastAsia="Arial" w:hAnsiTheme="minorHAnsi" w:cstheme="minorHAnsi"/>
          <w:b/>
          <w:bCs/>
        </w:rPr>
      </w:pPr>
      <w:r w:rsidRPr="003C7AE4">
        <w:rPr>
          <w:rFonts w:asciiTheme="minorHAnsi" w:eastAsia="Arial" w:hAnsiTheme="minorHAnsi" w:cstheme="minorHAnsi"/>
          <w:b/>
          <w:bCs/>
        </w:rPr>
        <w:t xml:space="preserve">Reference CIP1 </w:t>
      </w:r>
    </w:p>
    <w:p w14:paraId="39B06380" w14:textId="6700464F" w:rsidR="00CB3EF7" w:rsidRPr="00E357C5" w:rsidRDefault="007A01F6">
      <w:pPr>
        <w:ind w:left="1170" w:hanging="1170"/>
        <w:rPr>
          <w:rFonts w:asciiTheme="minorHAnsi" w:hAnsiTheme="minorHAnsi" w:cstheme="minorHAnsi"/>
          <w:sz w:val="22"/>
          <w:szCs w:val="22"/>
        </w:rPr>
      </w:pPr>
      <w:r w:rsidRPr="00E357C5">
        <w:rPr>
          <w:rFonts w:asciiTheme="minorHAnsi" w:eastAsia="Arial" w:hAnsiTheme="minorHAnsi" w:cstheme="minorHAnsi"/>
          <w:b/>
          <w:bCs/>
          <w:sz w:val="22"/>
          <w:szCs w:val="22"/>
        </w:rPr>
        <w:t>Community Inclusion and Progression Support Worker (Belfast)</w:t>
      </w:r>
      <w:r w:rsidR="003C7AE4" w:rsidRPr="00E357C5">
        <w:rPr>
          <w:rFonts w:asciiTheme="minorHAnsi" w:eastAsia="Arial" w:hAnsiTheme="minorHAnsi" w:cstheme="minorHAnsi"/>
          <w:b/>
          <w:bCs/>
          <w:sz w:val="22"/>
          <w:szCs w:val="22"/>
        </w:rPr>
        <w:tab/>
      </w:r>
    </w:p>
    <w:p w14:paraId="0020FA41" w14:textId="31CFF4E4" w:rsidR="007A01F6" w:rsidRDefault="007A01F6" w:rsidP="008D36C9">
      <w:pPr>
        <w:pBdr>
          <w:left w:val="none" w:sz="0" w:space="21" w:color="auto"/>
        </w:pBdr>
        <w:tabs>
          <w:tab w:val="left" w:pos="1170"/>
          <w:tab w:val="left" w:pos="2160"/>
        </w:tabs>
        <w:ind w:left="1170" w:hanging="1170"/>
        <w:rPr>
          <w:rFonts w:asciiTheme="minorHAnsi" w:eastAsia="Calibri" w:hAnsiTheme="minorHAnsi" w:cstheme="minorHAnsi"/>
          <w:b/>
          <w:bCs/>
          <w:sz w:val="22"/>
          <w:szCs w:val="22"/>
        </w:rPr>
      </w:pPr>
      <w:r>
        <w:rPr>
          <w:rFonts w:asciiTheme="minorHAnsi" w:eastAsia="Calibri" w:hAnsiTheme="minorHAnsi" w:cstheme="minorHAnsi"/>
          <w:b/>
          <w:bCs/>
          <w:sz w:val="22"/>
          <w:szCs w:val="22"/>
        </w:rPr>
        <w:t>Salary:</w:t>
      </w:r>
      <w:r>
        <w:rPr>
          <w:rFonts w:asciiTheme="minorHAnsi" w:eastAsia="Calibri" w:hAnsiTheme="minorHAnsi" w:cstheme="minorHAnsi"/>
          <w:b/>
          <w:bCs/>
          <w:sz w:val="22"/>
          <w:szCs w:val="22"/>
        </w:rPr>
        <w:tab/>
        <w:t xml:space="preserve">£14,102 </w:t>
      </w:r>
      <w:r>
        <w:rPr>
          <w:rFonts w:ascii="Calibri" w:eastAsia="Calibri" w:hAnsi="Calibri" w:cs="Calibri"/>
          <w:b/>
          <w:bCs/>
          <w:sz w:val="22"/>
          <w:szCs w:val="22"/>
        </w:rPr>
        <w:t xml:space="preserve">+ 7% </w:t>
      </w:r>
      <w:r w:rsidR="00907304">
        <w:rPr>
          <w:rFonts w:ascii="Calibri" w:eastAsia="Calibri" w:hAnsi="Calibri" w:cs="Calibri"/>
          <w:b/>
          <w:bCs/>
          <w:sz w:val="22"/>
          <w:szCs w:val="22"/>
        </w:rPr>
        <w:t>non-contributory pension scheme</w:t>
      </w:r>
    </w:p>
    <w:p w14:paraId="7984A6FE" w14:textId="38506AE1" w:rsidR="001A5884" w:rsidRDefault="007817C5" w:rsidP="008D36C9">
      <w:pPr>
        <w:pBdr>
          <w:left w:val="none" w:sz="0" w:space="21" w:color="auto"/>
        </w:pBdr>
        <w:tabs>
          <w:tab w:val="left" w:pos="1170"/>
          <w:tab w:val="left" w:pos="2160"/>
        </w:tabs>
        <w:ind w:left="1170" w:hanging="1170"/>
        <w:rPr>
          <w:rFonts w:asciiTheme="minorHAnsi" w:eastAsia="Calibri" w:hAnsiTheme="minorHAnsi" w:cstheme="minorHAnsi"/>
          <w:b/>
          <w:bCs/>
          <w:sz w:val="22"/>
          <w:szCs w:val="22"/>
        </w:rPr>
      </w:pPr>
      <w:r w:rsidRPr="004A0D45">
        <w:rPr>
          <w:rFonts w:asciiTheme="minorHAnsi" w:eastAsia="Calibri" w:hAnsiTheme="minorHAnsi" w:cstheme="minorHAnsi"/>
          <w:b/>
          <w:bCs/>
          <w:sz w:val="22"/>
          <w:szCs w:val="22"/>
        </w:rPr>
        <w:t xml:space="preserve">Location:   </w:t>
      </w:r>
      <w:r w:rsidRPr="004A0D45">
        <w:rPr>
          <w:rFonts w:asciiTheme="minorHAnsi" w:eastAsia="Calibri" w:hAnsiTheme="minorHAnsi" w:cstheme="minorHAnsi"/>
          <w:b/>
          <w:bCs/>
          <w:sz w:val="22"/>
          <w:szCs w:val="22"/>
        </w:rPr>
        <w:tab/>
      </w:r>
      <w:proofErr w:type="spellStart"/>
      <w:r w:rsidR="00CA155D">
        <w:rPr>
          <w:rFonts w:asciiTheme="minorHAnsi" w:eastAsia="Calibri" w:hAnsiTheme="minorHAnsi" w:cstheme="minorHAnsi"/>
          <w:b/>
          <w:bCs/>
          <w:sz w:val="22"/>
          <w:szCs w:val="22"/>
        </w:rPr>
        <w:t>Orchardville</w:t>
      </w:r>
      <w:proofErr w:type="spellEnd"/>
      <w:r w:rsidR="00CA155D">
        <w:rPr>
          <w:rFonts w:asciiTheme="minorHAnsi" w:eastAsia="Calibri" w:hAnsiTheme="minorHAnsi" w:cstheme="minorHAnsi"/>
          <w:b/>
          <w:bCs/>
          <w:sz w:val="22"/>
          <w:szCs w:val="22"/>
        </w:rPr>
        <w:t xml:space="preserve"> Belfast</w:t>
      </w:r>
    </w:p>
    <w:p w14:paraId="0DA2686F" w14:textId="1BD9D380" w:rsidR="00CB3EF7" w:rsidRPr="008D36C9" w:rsidRDefault="007817C5" w:rsidP="008D36C9">
      <w:pPr>
        <w:pBdr>
          <w:left w:val="none" w:sz="0" w:space="21" w:color="auto"/>
        </w:pBdr>
        <w:tabs>
          <w:tab w:val="left" w:pos="1170"/>
          <w:tab w:val="left" w:pos="2160"/>
        </w:tabs>
        <w:ind w:left="1170" w:hanging="1170"/>
        <w:rPr>
          <w:rFonts w:asciiTheme="minorHAnsi" w:eastAsia="Calibri" w:hAnsiTheme="minorHAnsi" w:cstheme="minorHAnsi"/>
          <w:b/>
          <w:bCs/>
          <w:sz w:val="22"/>
          <w:szCs w:val="22"/>
        </w:rPr>
      </w:pPr>
      <w:r w:rsidRPr="004A0D45">
        <w:rPr>
          <w:rFonts w:asciiTheme="minorHAnsi" w:eastAsia="Calibri" w:hAnsiTheme="minorHAnsi" w:cstheme="minorHAnsi"/>
          <w:b/>
          <w:bCs/>
          <w:sz w:val="22"/>
          <w:szCs w:val="22"/>
        </w:rPr>
        <w:t xml:space="preserve">Hours: </w:t>
      </w:r>
      <w:r w:rsidRPr="004A0D45">
        <w:rPr>
          <w:rFonts w:asciiTheme="minorHAnsi" w:eastAsia="Calibri" w:hAnsiTheme="minorHAnsi" w:cstheme="minorHAnsi"/>
          <w:b/>
          <w:bCs/>
          <w:sz w:val="22"/>
          <w:szCs w:val="22"/>
        </w:rPr>
        <w:tab/>
      </w:r>
      <w:r w:rsidR="008D36C9">
        <w:rPr>
          <w:rFonts w:asciiTheme="minorHAnsi" w:eastAsia="Calibri" w:hAnsiTheme="minorHAnsi" w:cstheme="minorHAnsi"/>
          <w:b/>
          <w:bCs/>
          <w:sz w:val="22"/>
          <w:szCs w:val="22"/>
        </w:rPr>
        <w:t>30 hours per week</w:t>
      </w:r>
      <w:r w:rsidR="008D36C9" w:rsidRPr="004A0D45">
        <w:rPr>
          <w:rFonts w:asciiTheme="minorHAnsi" w:eastAsia="Arial" w:hAnsiTheme="minorHAnsi" w:cstheme="minorHAnsi"/>
          <w:b/>
          <w:sz w:val="22"/>
          <w:szCs w:val="22"/>
        </w:rPr>
        <w:t xml:space="preserve"> </w:t>
      </w:r>
      <w:r w:rsidR="008D36C9">
        <w:rPr>
          <w:rFonts w:asciiTheme="minorHAnsi" w:eastAsia="Arial" w:hAnsiTheme="minorHAnsi" w:cstheme="minorHAnsi"/>
          <w:b/>
          <w:sz w:val="22"/>
          <w:szCs w:val="22"/>
        </w:rPr>
        <w:t>(</w:t>
      </w:r>
      <w:r w:rsidR="004A0D45" w:rsidRPr="004A0D45">
        <w:rPr>
          <w:rFonts w:asciiTheme="minorHAnsi" w:eastAsia="Arial" w:hAnsiTheme="minorHAnsi" w:cstheme="minorHAnsi"/>
          <w:b/>
          <w:sz w:val="22"/>
          <w:szCs w:val="22"/>
        </w:rPr>
        <w:t>9.00</w:t>
      </w:r>
      <w:r w:rsidR="004A0D45">
        <w:rPr>
          <w:rFonts w:asciiTheme="minorHAnsi" w:eastAsia="Arial" w:hAnsiTheme="minorHAnsi" w:cstheme="minorHAnsi"/>
          <w:b/>
          <w:sz w:val="22"/>
          <w:szCs w:val="22"/>
        </w:rPr>
        <w:t>am</w:t>
      </w:r>
      <w:r w:rsidR="004A0D45" w:rsidRPr="004A0D45">
        <w:rPr>
          <w:rFonts w:asciiTheme="minorHAnsi" w:eastAsia="Arial" w:hAnsiTheme="minorHAnsi" w:cstheme="minorHAnsi"/>
          <w:b/>
          <w:sz w:val="22"/>
          <w:szCs w:val="22"/>
        </w:rPr>
        <w:t xml:space="preserve"> </w:t>
      </w:r>
      <w:r w:rsidR="008D36C9">
        <w:rPr>
          <w:rFonts w:asciiTheme="minorHAnsi" w:eastAsia="Arial" w:hAnsiTheme="minorHAnsi" w:cstheme="minorHAnsi"/>
          <w:b/>
          <w:sz w:val="22"/>
          <w:szCs w:val="22"/>
        </w:rPr>
        <w:t>to</w:t>
      </w:r>
      <w:r w:rsidR="004A0D45" w:rsidRPr="004A0D45">
        <w:rPr>
          <w:rFonts w:asciiTheme="minorHAnsi" w:eastAsia="Arial" w:hAnsiTheme="minorHAnsi" w:cstheme="minorHAnsi"/>
          <w:b/>
          <w:sz w:val="22"/>
          <w:szCs w:val="22"/>
        </w:rPr>
        <w:t xml:space="preserve"> </w:t>
      </w:r>
      <w:r w:rsidR="004A0D45">
        <w:rPr>
          <w:rFonts w:asciiTheme="minorHAnsi" w:eastAsia="Arial" w:hAnsiTheme="minorHAnsi" w:cstheme="minorHAnsi"/>
          <w:b/>
          <w:sz w:val="22"/>
          <w:szCs w:val="22"/>
        </w:rPr>
        <w:t xml:space="preserve">3.00pm </w:t>
      </w:r>
      <w:r w:rsidR="00E8245E">
        <w:rPr>
          <w:rFonts w:asciiTheme="minorHAnsi" w:eastAsia="Arial" w:hAnsiTheme="minorHAnsi" w:cstheme="minorHAnsi"/>
          <w:b/>
          <w:sz w:val="22"/>
          <w:szCs w:val="22"/>
        </w:rPr>
        <w:t>Monday</w:t>
      </w:r>
      <w:r w:rsidR="004A0D45" w:rsidRPr="004A0D45">
        <w:rPr>
          <w:rFonts w:asciiTheme="minorHAnsi" w:eastAsia="Arial" w:hAnsiTheme="minorHAnsi" w:cstheme="minorHAnsi"/>
          <w:b/>
          <w:sz w:val="22"/>
          <w:szCs w:val="22"/>
        </w:rPr>
        <w:t xml:space="preserve"> </w:t>
      </w:r>
      <w:r w:rsidR="004A0D45">
        <w:rPr>
          <w:rFonts w:asciiTheme="minorHAnsi" w:eastAsia="Arial" w:hAnsiTheme="minorHAnsi" w:cstheme="minorHAnsi"/>
          <w:b/>
          <w:sz w:val="22"/>
          <w:szCs w:val="22"/>
        </w:rPr>
        <w:t xml:space="preserve">to </w:t>
      </w:r>
      <w:r w:rsidR="00E8245E">
        <w:rPr>
          <w:rFonts w:asciiTheme="minorHAnsi" w:eastAsia="Arial" w:hAnsiTheme="minorHAnsi" w:cstheme="minorHAnsi"/>
          <w:b/>
          <w:sz w:val="22"/>
          <w:szCs w:val="22"/>
        </w:rPr>
        <w:t>Friday</w:t>
      </w:r>
      <w:r w:rsidR="008D36C9">
        <w:rPr>
          <w:rFonts w:asciiTheme="minorHAnsi" w:eastAsia="Arial" w:hAnsiTheme="minorHAnsi" w:cstheme="minorHAnsi"/>
          <w:b/>
          <w:sz w:val="22"/>
          <w:szCs w:val="22"/>
        </w:rPr>
        <w:t>)</w:t>
      </w:r>
    </w:p>
    <w:p w14:paraId="451E2EC9" w14:textId="352BF380" w:rsidR="008D36C9" w:rsidRDefault="008D36C9" w:rsidP="008D36C9">
      <w:pPr>
        <w:tabs>
          <w:tab w:val="left" w:pos="2160"/>
        </w:tabs>
        <w:ind w:left="1170" w:hanging="1170"/>
        <w:rPr>
          <w:rFonts w:ascii="Calibri" w:eastAsia="Calibri" w:hAnsi="Calibri" w:cs="Calibri"/>
          <w:b/>
          <w:bCs/>
          <w:sz w:val="22"/>
          <w:szCs w:val="22"/>
        </w:rPr>
      </w:pPr>
      <w:r>
        <w:rPr>
          <w:rFonts w:ascii="Calibri" w:eastAsia="Calibri" w:hAnsi="Calibri" w:cs="Calibri"/>
          <w:b/>
          <w:bCs/>
          <w:sz w:val="22"/>
          <w:szCs w:val="22"/>
        </w:rPr>
        <w:t xml:space="preserve">Duration: </w:t>
      </w:r>
      <w:r>
        <w:rPr>
          <w:rFonts w:ascii="Calibri" w:eastAsia="Calibri" w:hAnsi="Calibri" w:cs="Calibri"/>
          <w:b/>
          <w:bCs/>
          <w:sz w:val="22"/>
          <w:szCs w:val="22"/>
        </w:rPr>
        <w:tab/>
        <w:t>Through to March 2021</w:t>
      </w:r>
    </w:p>
    <w:p w14:paraId="5CBEC82B" w14:textId="77777777" w:rsidR="008D36C9" w:rsidRPr="008D36C9" w:rsidRDefault="008D36C9" w:rsidP="008D36C9">
      <w:pPr>
        <w:tabs>
          <w:tab w:val="left" w:pos="2160"/>
        </w:tabs>
        <w:ind w:left="1170" w:hanging="1170"/>
        <w:rPr>
          <w:rFonts w:asciiTheme="minorHAnsi" w:eastAsia="Arial" w:hAnsiTheme="minorHAnsi" w:cstheme="minorHAnsi"/>
          <w:b/>
          <w:sz w:val="22"/>
          <w:szCs w:val="22"/>
        </w:rPr>
      </w:pPr>
    </w:p>
    <w:p w14:paraId="74A480D4" w14:textId="0811FFEF" w:rsidR="003C7AE4" w:rsidRDefault="003C7AE4" w:rsidP="003C7AE4">
      <w:pPr>
        <w:ind w:left="1170" w:hanging="1170"/>
        <w:rPr>
          <w:rFonts w:asciiTheme="minorHAnsi" w:eastAsia="Arial" w:hAnsiTheme="minorHAnsi" w:cstheme="minorHAnsi"/>
          <w:b/>
          <w:bCs/>
        </w:rPr>
      </w:pPr>
      <w:r w:rsidRPr="003C7AE4">
        <w:rPr>
          <w:rFonts w:asciiTheme="minorHAnsi" w:eastAsia="Arial" w:hAnsiTheme="minorHAnsi" w:cstheme="minorHAnsi"/>
          <w:b/>
          <w:bCs/>
        </w:rPr>
        <w:t xml:space="preserve">Reference </w:t>
      </w:r>
      <w:r>
        <w:rPr>
          <w:rFonts w:asciiTheme="minorHAnsi" w:eastAsia="Arial" w:hAnsiTheme="minorHAnsi" w:cstheme="minorHAnsi"/>
          <w:b/>
          <w:bCs/>
        </w:rPr>
        <w:t>CIP2</w:t>
      </w:r>
    </w:p>
    <w:p w14:paraId="10C2B10B" w14:textId="18A1075F" w:rsidR="00CB3EF7" w:rsidRPr="008D36C9" w:rsidRDefault="007A01F6" w:rsidP="008D36C9">
      <w:pPr>
        <w:ind w:left="1170" w:hanging="1170"/>
        <w:rPr>
          <w:rFonts w:asciiTheme="minorHAnsi" w:hAnsiTheme="minorHAnsi" w:cstheme="minorHAnsi"/>
          <w:sz w:val="22"/>
          <w:szCs w:val="22"/>
        </w:rPr>
      </w:pPr>
      <w:r>
        <w:rPr>
          <w:rFonts w:asciiTheme="minorHAnsi" w:eastAsia="Arial" w:hAnsiTheme="minorHAnsi" w:cstheme="minorHAnsi"/>
          <w:b/>
          <w:bCs/>
          <w:sz w:val="22"/>
          <w:szCs w:val="22"/>
        </w:rPr>
        <w:t>Community Inclusion and Progression Support Worker (Bangor)</w:t>
      </w:r>
      <w:r w:rsidR="003C7AE4">
        <w:rPr>
          <w:rFonts w:asciiTheme="minorHAnsi" w:eastAsia="Arial" w:hAnsiTheme="minorHAnsi" w:cstheme="minorHAnsi"/>
          <w:b/>
          <w:bCs/>
          <w:sz w:val="22"/>
          <w:szCs w:val="22"/>
        </w:rPr>
        <w:t xml:space="preserve"> – Reference CIP2</w:t>
      </w:r>
    </w:p>
    <w:p w14:paraId="096BB26C" w14:textId="554F42FA" w:rsidR="007A01F6" w:rsidRDefault="007A01F6" w:rsidP="008D36C9">
      <w:pPr>
        <w:pBdr>
          <w:left w:val="none" w:sz="0" w:space="21" w:color="auto"/>
        </w:pBdr>
        <w:tabs>
          <w:tab w:val="left" w:pos="1170"/>
          <w:tab w:val="left" w:pos="2160"/>
        </w:tabs>
        <w:ind w:left="1170" w:hanging="1170"/>
        <w:rPr>
          <w:rFonts w:asciiTheme="minorHAnsi" w:eastAsia="Calibri" w:hAnsiTheme="minorHAnsi" w:cstheme="minorHAnsi"/>
          <w:b/>
          <w:bCs/>
          <w:sz w:val="22"/>
          <w:szCs w:val="22"/>
        </w:rPr>
      </w:pPr>
      <w:r>
        <w:rPr>
          <w:rFonts w:asciiTheme="minorHAnsi" w:eastAsia="Calibri" w:hAnsiTheme="minorHAnsi" w:cstheme="minorHAnsi"/>
          <w:b/>
          <w:bCs/>
          <w:sz w:val="22"/>
          <w:szCs w:val="22"/>
        </w:rPr>
        <w:t>Salary</w:t>
      </w:r>
      <w:r>
        <w:rPr>
          <w:rFonts w:asciiTheme="minorHAnsi" w:eastAsia="Calibri" w:hAnsiTheme="minorHAnsi" w:cstheme="minorHAnsi"/>
          <w:b/>
          <w:bCs/>
          <w:sz w:val="22"/>
          <w:szCs w:val="22"/>
        </w:rPr>
        <w:tab/>
        <w:t xml:space="preserve">£11,282 </w:t>
      </w:r>
      <w:r>
        <w:rPr>
          <w:rFonts w:ascii="Calibri" w:eastAsia="Calibri" w:hAnsi="Calibri" w:cs="Calibri"/>
          <w:b/>
          <w:bCs/>
          <w:sz w:val="22"/>
          <w:szCs w:val="22"/>
        </w:rPr>
        <w:t xml:space="preserve">+ 7% </w:t>
      </w:r>
      <w:r w:rsidR="00907304">
        <w:rPr>
          <w:rFonts w:ascii="Calibri" w:eastAsia="Calibri" w:hAnsi="Calibri" w:cs="Calibri"/>
          <w:b/>
          <w:bCs/>
          <w:sz w:val="22"/>
          <w:szCs w:val="22"/>
        </w:rPr>
        <w:t>non-contributory pension scheme</w:t>
      </w:r>
    </w:p>
    <w:p w14:paraId="56033FE0" w14:textId="50DB557E" w:rsidR="008D36C9" w:rsidRPr="008D36C9" w:rsidRDefault="008D36C9" w:rsidP="008D36C9">
      <w:pPr>
        <w:pBdr>
          <w:left w:val="none" w:sz="0" w:space="21" w:color="auto"/>
        </w:pBdr>
        <w:tabs>
          <w:tab w:val="left" w:pos="1170"/>
          <w:tab w:val="left" w:pos="2160"/>
        </w:tabs>
        <w:ind w:left="1170" w:hanging="1170"/>
        <w:rPr>
          <w:rFonts w:asciiTheme="minorHAnsi" w:eastAsia="Calibri" w:hAnsiTheme="minorHAnsi" w:cstheme="minorHAnsi"/>
          <w:b/>
          <w:bCs/>
          <w:sz w:val="22"/>
          <w:szCs w:val="22"/>
        </w:rPr>
      </w:pPr>
      <w:r>
        <w:rPr>
          <w:rFonts w:asciiTheme="minorHAnsi" w:eastAsia="Calibri" w:hAnsiTheme="minorHAnsi" w:cstheme="minorHAnsi"/>
          <w:b/>
          <w:bCs/>
          <w:sz w:val="22"/>
          <w:szCs w:val="22"/>
        </w:rPr>
        <w:t>L</w:t>
      </w:r>
      <w:r w:rsidR="00CA155D">
        <w:rPr>
          <w:rFonts w:asciiTheme="minorHAnsi" w:eastAsia="Calibri" w:hAnsiTheme="minorHAnsi" w:cstheme="minorHAnsi"/>
          <w:b/>
          <w:bCs/>
          <w:sz w:val="22"/>
          <w:szCs w:val="22"/>
        </w:rPr>
        <w:t xml:space="preserve">ocation:   </w:t>
      </w:r>
      <w:r w:rsidR="00CA155D">
        <w:rPr>
          <w:rFonts w:asciiTheme="minorHAnsi" w:eastAsia="Calibri" w:hAnsiTheme="minorHAnsi" w:cstheme="minorHAnsi"/>
          <w:b/>
          <w:bCs/>
          <w:sz w:val="22"/>
          <w:szCs w:val="22"/>
        </w:rPr>
        <w:tab/>
      </w:r>
      <w:proofErr w:type="spellStart"/>
      <w:r w:rsidR="00CA155D">
        <w:rPr>
          <w:rFonts w:asciiTheme="minorHAnsi" w:eastAsia="Calibri" w:hAnsiTheme="minorHAnsi" w:cstheme="minorHAnsi"/>
          <w:b/>
          <w:bCs/>
          <w:sz w:val="22"/>
          <w:szCs w:val="22"/>
        </w:rPr>
        <w:t>Orchardville</w:t>
      </w:r>
      <w:proofErr w:type="spellEnd"/>
      <w:r w:rsidR="00CA155D">
        <w:rPr>
          <w:rFonts w:asciiTheme="minorHAnsi" w:eastAsia="Calibri" w:hAnsiTheme="minorHAnsi" w:cstheme="minorHAnsi"/>
          <w:b/>
          <w:bCs/>
          <w:sz w:val="22"/>
          <w:szCs w:val="22"/>
        </w:rPr>
        <w:t xml:space="preserve"> Bangor</w:t>
      </w:r>
    </w:p>
    <w:p w14:paraId="4CF4D063" w14:textId="350E77BE" w:rsidR="008D36C9" w:rsidRPr="009A4FD8" w:rsidRDefault="008D36C9" w:rsidP="008D36C9">
      <w:pPr>
        <w:tabs>
          <w:tab w:val="left" w:pos="2160"/>
        </w:tabs>
        <w:ind w:left="1170" w:hanging="1170"/>
        <w:rPr>
          <w:rFonts w:asciiTheme="minorHAnsi" w:hAnsiTheme="minorHAnsi" w:cstheme="minorHAnsi"/>
          <w:b/>
          <w:sz w:val="22"/>
          <w:szCs w:val="22"/>
        </w:rPr>
      </w:pPr>
      <w:r w:rsidRPr="004A0D45">
        <w:rPr>
          <w:rFonts w:asciiTheme="minorHAnsi" w:eastAsia="Calibri" w:hAnsiTheme="minorHAnsi" w:cstheme="minorHAnsi"/>
          <w:b/>
          <w:bCs/>
          <w:sz w:val="22"/>
          <w:szCs w:val="22"/>
        </w:rPr>
        <w:t xml:space="preserve">Hours: </w:t>
      </w:r>
      <w:r w:rsidRPr="004A0D45">
        <w:rPr>
          <w:rFonts w:asciiTheme="minorHAnsi" w:eastAsia="Calibri" w:hAnsiTheme="minorHAnsi" w:cstheme="minorHAnsi"/>
          <w:b/>
          <w:bCs/>
          <w:sz w:val="22"/>
          <w:szCs w:val="22"/>
        </w:rPr>
        <w:tab/>
      </w:r>
      <w:r>
        <w:rPr>
          <w:rFonts w:asciiTheme="minorHAnsi" w:eastAsia="Calibri" w:hAnsiTheme="minorHAnsi" w:cstheme="minorHAnsi"/>
          <w:b/>
          <w:bCs/>
          <w:sz w:val="22"/>
          <w:szCs w:val="22"/>
        </w:rPr>
        <w:t>24 hours per week (</w:t>
      </w:r>
      <w:r w:rsidRPr="009A4FD8">
        <w:rPr>
          <w:rFonts w:asciiTheme="minorHAnsi" w:eastAsia="Calibri" w:hAnsiTheme="minorHAnsi" w:cstheme="minorHAnsi"/>
          <w:b/>
          <w:bCs/>
          <w:sz w:val="22"/>
          <w:szCs w:val="22"/>
        </w:rPr>
        <w:t>9.</w:t>
      </w:r>
      <w:r w:rsidRPr="009A4FD8">
        <w:rPr>
          <w:rFonts w:asciiTheme="minorHAnsi" w:hAnsiTheme="minorHAnsi" w:cstheme="minorHAnsi"/>
          <w:b/>
          <w:sz w:val="22"/>
          <w:szCs w:val="22"/>
        </w:rPr>
        <w:t xml:space="preserve">30 </w:t>
      </w:r>
      <w:r>
        <w:rPr>
          <w:rFonts w:asciiTheme="minorHAnsi" w:hAnsiTheme="minorHAnsi" w:cstheme="minorHAnsi"/>
          <w:b/>
          <w:sz w:val="22"/>
          <w:szCs w:val="22"/>
        </w:rPr>
        <w:t>to</w:t>
      </w:r>
      <w:r w:rsidRPr="009A4FD8">
        <w:rPr>
          <w:rFonts w:asciiTheme="minorHAnsi" w:hAnsiTheme="minorHAnsi" w:cstheme="minorHAnsi"/>
          <w:b/>
          <w:sz w:val="22"/>
          <w:szCs w:val="22"/>
        </w:rPr>
        <w:t xml:space="preserve"> 1.30 Mon</w:t>
      </w:r>
      <w:r w:rsidR="00E8245E">
        <w:rPr>
          <w:rFonts w:asciiTheme="minorHAnsi" w:hAnsiTheme="minorHAnsi" w:cstheme="minorHAnsi"/>
          <w:b/>
          <w:sz w:val="22"/>
          <w:szCs w:val="22"/>
        </w:rPr>
        <w:t>day</w:t>
      </w:r>
      <w:r w:rsidRPr="009A4FD8">
        <w:rPr>
          <w:rFonts w:asciiTheme="minorHAnsi" w:hAnsiTheme="minorHAnsi" w:cstheme="minorHAnsi"/>
          <w:b/>
          <w:sz w:val="22"/>
          <w:szCs w:val="22"/>
        </w:rPr>
        <w:t xml:space="preserve"> </w:t>
      </w:r>
      <w:r w:rsidR="00E8245E">
        <w:rPr>
          <w:rFonts w:asciiTheme="minorHAnsi" w:hAnsiTheme="minorHAnsi" w:cstheme="minorHAnsi"/>
          <w:b/>
          <w:sz w:val="22"/>
          <w:szCs w:val="22"/>
        </w:rPr>
        <w:t>to Wednesday</w:t>
      </w:r>
      <w:r>
        <w:rPr>
          <w:rFonts w:asciiTheme="minorHAnsi" w:hAnsiTheme="minorHAnsi" w:cstheme="minorHAnsi"/>
          <w:b/>
          <w:sz w:val="22"/>
          <w:szCs w:val="22"/>
        </w:rPr>
        <w:t>, 9.30 to</w:t>
      </w:r>
      <w:r w:rsidRPr="009A4FD8">
        <w:rPr>
          <w:rFonts w:asciiTheme="minorHAnsi" w:hAnsiTheme="minorHAnsi" w:cstheme="minorHAnsi"/>
          <w:b/>
          <w:sz w:val="22"/>
          <w:szCs w:val="22"/>
        </w:rPr>
        <w:t xml:space="preserve"> </w:t>
      </w:r>
      <w:r w:rsidR="00E8245E">
        <w:rPr>
          <w:rFonts w:asciiTheme="minorHAnsi" w:hAnsiTheme="minorHAnsi" w:cstheme="minorHAnsi"/>
          <w:b/>
          <w:sz w:val="22"/>
          <w:szCs w:val="22"/>
        </w:rPr>
        <w:t>3.30 Thursday to Friday</w:t>
      </w:r>
      <w:r>
        <w:rPr>
          <w:rFonts w:asciiTheme="minorHAnsi" w:hAnsiTheme="minorHAnsi" w:cstheme="minorHAnsi"/>
          <w:b/>
          <w:sz w:val="22"/>
          <w:szCs w:val="22"/>
        </w:rPr>
        <w:t>)</w:t>
      </w:r>
    </w:p>
    <w:p w14:paraId="696EB9D8" w14:textId="4C998EDE" w:rsidR="008D36C9" w:rsidRDefault="008D36C9" w:rsidP="008D36C9">
      <w:pPr>
        <w:tabs>
          <w:tab w:val="left" w:pos="2160"/>
        </w:tabs>
        <w:ind w:left="1170" w:hanging="1170"/>
        <w:rPr>
          <w:rFonts w:ascii="Calibri" w:eastAsia="Calibri" w:hAnsi="Calibri" w:cs="Calibri"/>
          <w:b/>
          <w:bCs/>
          <w:sz w:val="22"/>
          <w:szCs w:val="22"/>
        </w:rPr>
      </w:pPr>
      <w:r>
        <w:rPr>
          <w:rFonts w:ascii="Calibri" w:eastAsia="Calibri" w:hAnsi="Calibri" w:cs="Calibri"/>
          <w:b/>
          <w:bCs/>
          <w:sz w:val="22"/>
          <w:szCs w:val="22"/>
        </w:rPr>
        <w:t xml:space="preserve">Duration: </w:t>
      </w:r>
      <w:r>
        <w:rPr>
          <w:rFonts w:ascii="Calibri" w:eastAsia="Calibri" w:hAnsi="Calibri" w:cs="Calibri"/>
          <w:b/>
          <w:bCs/>
          <w:sz w:val="22"/>
          <w:szCs w:val="22"/>
        </w:rPr>
        <w:tab/>
        <w:t xml:space="preserve">Through to </w:t>
      </w:r>
      <w:r w:rsidRPr="001A5884">
        <w:rPr>
          <w:rFonts w:ascii="Calibri" w:eastAsia="Calibri" w:hAnsi="Calibri" w:cs="Calibri"/>
          <w:b/>
          <w:bCs/>
          <w:sz w:val="22"/>
          <w:szCs w:val="22"/>
        </w:rPr>
        <w:t>March 2022</w:t>
      </w:r>
    </w:p>
    <w:p w14:paraId="3A0AA5F4" w14:textId="458D4A2C" w:rsidR="007A01F6" w:rsidRDefault="007A01F6" w:rsidP="008D36C9">
      <w:pPr>
        <w:tabs>
          <w:tab w:val="left" w:pos="2160"/>
        </w:tabs>
        <w:ind w:left="1170" w:hanging="1170"/>
        <w:rPr>
          <w:rFonts w:ascii="Calibri" w:eastAsia="Calibri" w:hAnsi="Calibri" w:cs="Calibri"/>
          <w:b/>
          <w:bCs/>
          <w:sz w:val="22"/>
          <w:szCs w:val="22"/>
        </w:rPr>
      </w:pPr>
    </w:p>
    <w:p w14:paraId="140BE74C" w14:textId="6A0536CF" w:rsidR="003C7AE4" w:rsidRPr="003C7AE4" w:rsidRDefault="00E357C5" w:rsidP="008D36C9">
      <w:pPr>
        <w:tabs>
          <w:tab w:val="left" w:pos="2160"/>
        </w:tabs>
        <w:ind w:left="1170" w:hanging="1170"/>
        <w:rPr>
          <w:rFonts w:ascii="Calibri" w:eastAsia="Calibri" w:hAnsi="Calibri" w:cs="Calibri"/>
          <w:b/>
          <w:bCs/>
        </w:rPr>
      </w:pPr>
      <w:r w:rsidRPr="003C7AE4">
        <w:rPr>
          <w:rFonts w:asciiTheme="minorHAnsi" w:eastAsia="Arial" w:hAnsiTheme="minorHAnsi" w:cstheme="minorHAnsi"/>
          <w:b/>
          <w:bCs/>
        </w:rPr>
        <w:t xml:space="preserve">Reference </w:t>
      </w:r>
      <w:r w:rsidR="003C7AE4" w:rsidRPr="003C7AE4">
        <w:rPr>
          <w:rFonts w:ascii="Calibri" w:eastAsia="Calibri" w:hAnsi="Calibri" w:cs="Calibri"/>
          <w:b/>
          <w:bCs/>
        </w:rPr>
        <w:t>CIP3</w:t>
      </w:r>
      <w:r w:rsidR="003C7AE4" w:rsidRPr="003C7AE4">
        <w:rPr>
          <w:rFonts w:ascii="Calibri" w:eastAsia="Calibri" w:hAnsi="Calibri" w:cs="Calibri"/>
          <w:b/>
          <w:bCs/>
        </w:rPr>
        <w:tab/>
      </w:r>
    </w:p>
    <w:p w14:paraId="58634D3B" w14:textId="3A46DA4D" w:rsidR="007A01F6" w:rsidRPr="007A01F6" w:rsidRDefault="00E83A1B" w:rsidP="008D36C9">
      <w:pPr>
        <w:tabs>
          <w:tab w:val="left" w:pos="2160"/>
        </w:tabs>
        <w:ind w:left="1170" w:hanging="1170"/>
        <w:rPr>
          <w:rFonts w:ascii="Calibri" w:eastAsia="Calibri" w:hAnsi="Calibri" w:cs="Calibri"/>
          <w:b/>
          <w:bCs/>
          <w:sz w:val="22"/>
          <w:szCs w:val="22"/>
        </w:rPr>
      </w:pPr>
      <w:r>
        <w:rPr>
          <w:rFonts w:ascii="Calibri" w:eastAsia="Calibri" w:hAnsi="Calibri" w:cs="Calibri"/>
          <w:b/>
          <w:bCs/>
          <w:sz w:val="22"/>
          <w:szCs w:val="22"/>
        </w:rPr>
        <w:t>Casual Bank S</w:t>
      </w:r>
      <w:r w:rsidR="007A01F6" w:rsidRPr="007A01F6">
        <w:rPr>
          <w:rFonts w:ascii="Calibri" w:eastAsia="Calibri" w:hAnsi="Calibri" w:cs="Calibri"/>
          <w:b/>
          <w:bCs/>
          <w:sz w:val="22"/>
          <w:szCs w:val="22"/>
        </w:rPr>
        <w:t>taff</w:t>
      </w:r>
    </w:p>
    <w:p w14:paraId="6DA01471" w14:textId="62EBDB5A" w:rsidR="007A01F6" w:rsidRDefault="00907304" w:rsidP="007A01F6">
      <w:pPr>
        <w:pBdr>
          <w:left w:val="none" w:sz="0" w:space="21" w:color="auto"/>
        </w:pBdr>
        <w:tabs>
          <w:tab w:val="left" w:pos="1170"/>
          <w:tab w:val="left" w:pos="2160"/>
        </w:tabs>
        <w:ind w:left="1170" w:hanging="1170"/>
        <w:rPr>
          <w:rFonts w:asciiTheme="minorHAnsi" w:eastAsia="Calibri" w:hAnsiTheme="minorHAnsi" w:cstheme="minorHAnsi"/>
          <w:b/>
          <w:bCs/>
          <w:sz w:val="22"/>
          <w:szCs w:val="22"/>
        </w:rPr>
      </w:pPr>
      <w:r w:rsidRPr="008B4380">
        <w:rPr>
          <w:rFonts w:asciiTheme="minorHAnsi" w:eastAsia="Calibri" w:hAnsiTheme="minorHAnsi" w:cstheme="minorHAnsi"/>
          <w:b/>
          <w:bCs/>
          <w:sz w:val="22"/>
          <w:szCs w:val="22"/>
        </w:rPr>
        <w:t>Salary:</w:t>
      </w:r>
      <w:r w:rsidRPr="008B4380">
        <w:rPr>
          <w:rFonts w:asciiTheme="minorHAnsi" w:eastAsia="Calibri" w:hAnsiTheme="minorHAnsi" w:cstheme="minorHAnsi"/>
          <w:b/>
          <w:bCs/>
          <w:sz w:val="22"/>
          <w:szCs w:val="22"/>
        </w:rPr>
        <w:tab/>
      </w:r>
      <w:r w:rsidR="008B4380" w:rsidRPr="008B4380">
        <w:rPr>
          <w:rFonts w:asciiTheme="minorHAnsi" w:hAnsiTheme="minorHAnsi" w:cstheme="minorHAnsi"/>
          <w:b/>
          <w:sz w:val="22"/>
          <w:szCs w:val="22"/>
        </w:rPr>
        <w:t>£9.04</w:t>
      </w:r>
      <w:r w:rsidR="008B4380" w:rsidRPr="008B4380">
        <w:rPr>
          <w:rFonts w:asciiTheme="minorHAnsi" w:hAnsiTheme="minorHAnsi" w:cstheme="minorHAnsi"/>
          <w:sz w:val="22"/>
          <w:szCs w:val="22"/>
        </w:rPr>
        <w:t xml:space="preserve"> </w:t>
      </w:r>
      <w:r w:rsidR="007A01F6" w:rsidRPr="008B4380">
        <w:rPr>
          <w:rFonts w:asciiTheme="minorHAnsi" w:eastAsia="Calibri" w:hAnsiTheme="minorHAnsi" w:cstheme="minorHAnsi"/>
          <w:b/>
          <w:bCs/>
          <w:sz w:val="22"/>
          <w:szCs w:val="22"/>
        </w:rPr>
        <w:t>per hour</w:t>
      </w:r>
    </w:p>
    <w:p w14:paraId="313D1A61" w14:textId="08534939" w:rsidR="007A01F6" w:rsidRDefault="007A01F6" w:rsidP="007A01F6">
      <w:pPr>
        <w:pBdr>
          <w:left w:val="none" w:sz="0" w:space="21" w:color="auto"/>
        </w:pBdr>
        <w:tabs>
          <w:tab w:val="left" w:pos="1170"/>
          <w:tab w:val="left" w:pos="2160"/>
        </w:tabs>
        <w:ind w:left="1170" w:hanging="1170"/>
        <w:rPr>
          <w:rFonts w:asciiTheme="minorHAnsi" w:eastAsia="Calibri" w:hAnsiTheme="minorHAnsi" w:cstheme="minorHAnsi"/>
          <w:b/>
          <w:bCs/>
          <w:sz w:val="22"/>
          <w:szCs w:val="22"/>
        </w:rPr>
      </w:pPr>
      <w:r w:rsidRPr="004A0D45">
        <w:rPr>
          <w:rFonts w:asciiTheme="minorHAnsi" w:eastAsia="Calibri" w:hAnsiTheme="minorHAnsi" w:cstheme="minorHAnsi"/>
          <w:b/>
          <w:bCs/>
          <w:sz w:val="22"/>
          <w:szCs w:val="22"/>
        </w:rPr>
        <w:t xml:space="preserve">Location:   </w:t>
      </w:r>
      <w:r w:rsidRPr="004A0D45">
        <w:rPr>
          <w:rFonts w:asciiTheme="minorHAnsi" w:eastAsia="Calibri" w:hAnsiTheme="minorHAnsi" w:cstheme="minorHAnsi"/>
          <w:b/>
          <w:bCs/>
          <w:sz w:val="22"/>
          <w:szCs w:val="22"/>
        </w:rPr>
        <w:tab/>
      </w:r>
      <w:r>
        <w:rPr>
          <w:rFonts w:asciiTheme="minorHAnsi" w:eastAsia="Calibri" w:hAnsiTheme="minorHAnsi" w:cstheme="minorHAnsi"/>
          <w:b/>
          <w:bCs/>
          <w:sz w:val="22"/>
          <w:szCs w:val="22"/>
        </w:rPr>
        <w:t>Various locations</w:t>
      </w:r>
    </w:p>
    <w:p w14:paraId="1029C14D" w14:textId="08CD7CF3" w:rsidR="007A01F6" w:rsidRPr="008D36C9" w:rsidRDefault="007A01F6" w:rsidP="007A01F6">
      <w:pPr>
        <w:pBdr>
          <w:left w:val="none" w:sz="0" w:space="21" w:color="auto"/>
        </w:pBdr>
        <w:tabs>
          <w:tab w:val="left" w:pos="1170"/>
          <w:tab w:val="left" w:pos="2160"/>
        </w:tabs>
        <w:ind w:left="1170" w:hanging="1170"/>
        <w:rPr>
          <w:rFonts w:asciiTheme="minorHAnsi" w:eastAsia="Calibri" w:hAnsiTheme="minorHAnsi" w:cstheme="minorHAnsi"/>
          <w:b/>
          <w:bCs/>
          <w:sz w:val="22"/>
          <w:szCs w:val="22"/>
        </w:rPr>
      </w:pPr>
      <w:r w:rsidRPr="004A0D45">
        <w:rPr>
          <w:rFonts w:asciiTheme="minorHAnsi" w:eastAsia="Calibri" w:hAnsiTheme="minorHAnsi" w:cstheme="minorHAnsi"/>
          <w:b/>
          <w:bCs/>
          <w:sz w:val="22"/>
          <w:szCs w:val="22"/>
        </w:rPr>
        <w:t xml:space="preserve">Hours: </w:t>
      </w:r>
      <w:r w:rsidRPr="004A0D45">
        <w:rPr>
          <w:rFonts w:asciiTheme="minorHAnsi" w:eastAsia="Calibri" w:hAnsiTheme="minorHAnsi" w:cstheme="minorHAnsi"/>
          <w:b/>
          <w:bCs/>
          <w:sz w:val="22"/>
          <w:szCs w:val="22"/>
        </w:rPr>
        <w:tab/>
      </w:r>
      <w:r w:rsidR="00783CB1">
        <w:rPr>
          <w:rFonts w:asciiTheme="minorHAnsi" w:hAnsiTheme="minorHAnsi" w:cstheme="minorHAnsi"/>
          <w:b/>
          <w:sz w:val="22"/>
          <w:szCs w:val="22"/>
        </w:rPr>
        <w:t>Normally</w:t>
      </w:r>
      <w:r w:rsidRPr="007A01F6">
        <w:rPr>
          <w:rFonts w:asciiTheme="minorHAnsi" w:hAnsiTheme="minorHAnsi" w:cstheme="minorHAnsi"/>
          <w:b/>
          <w:sz w:val="22"/>
          <w:szCs w:val="22"/>
        </w:rPr>
        <w:t xml:space="preserve"> 10</w:t>
      </w:r>
      <w:r w:rsidR="00783CB1">
        <w:rPr>
          <w:rFonts w:asciiTheme="minorHAnsi" w:hAnsiTheme="minorHAnsi" w:cstheme="minorHAnsi"/>
          <w:b/>
          <w:sz w:val="22"/>
          <w:szCs w:val="22"/>
        </w:rPr>
        <w:t>am</w:t>
      </w:r>
      <w:r w:rsidRPr="007A01F6">
        <w:rPr>
          <w:rFonts w:asciiTheme="minorHAnsi" w:hAnsiTheme="minorHAnsi" w:cstheme="minorHAnsi"/>
          <w:b/>
          <w:sz w:val="22"/>
          <w:szCs w:val="22"/>
        </w:rPr>
        <w:t xml:space="preserve"> </w:t>
      </w:r>
      <w:r w:rsidR="00783CB1">
        <w:rPr>
          <w:rFonts w:asciiTheme="minorHAnsi" w:hAnsiTheme="minorHAnsi" w:cstheme="minorHAnsi"/>
          <w:b/>
          <w:sz w:val="22"/>
          <w:szCs w:val="22"/>
        </w:rPr>
        <w:t>to</w:t>
      </w:r>
      <w:r w:rsidRPr="007A01F6">
        <w:rPr>
          <w:rFonts w:asciiTheme="minorHAnsi" w:hAnsiTheme="minorHAnsi" w:cstheme="minorHAnsi"/>
          <w:b/>
          <w:sz w:val="22"/>
          <w:szCs w:val="22"/>
        </w:rPr>
        <w:t xml:space="preserve"> 2 pm</w:t>
      </w:r>
    </w:p>
    <w:p w14:paraId="1E1880EA" w14:textId="77777777" w:rsidR="008D36C9" w:rsidRDefault="008D36C9">
      <w:pPr>
        <w:rPr>
          <w:sz w:val="22"/>
          <w:szCs w:val="22"/>
        </w:rPr>
      </w:pPr>
    </w:p>
    <w:p w14:paraId="180EA055" w14:textId="77777777" w:rsidR="00CB3EF7" w:rsidRDefault="007817C5">
      <w:pPr>
        <w:rPr>
          <w:sz w:val="22"/>
          <w:szCs w:val="22"/>
        </w:rPr>
      </w:pPr>
      <w:r>
        <w:rPr>
          <w:rFonts w:ascii="Calibri" w:eastAsia="Calibri" w:hAnsi="Calibri" w:cs="Calibri"/>
          <w:b/>
          <w:bCs/>
          <w:sz w:val="22"/>
          <w:szCs w:val="22"/>
        </w:rPr>
        <w:t xml:space="preserve">About </w:t>
      </w:r>
      <w:proofErr w:type="spellStart"/>
      <w:r>
        <w:rPr>
          <w:rFonts w:ascii="Calibri" w:eastAsia="Calibri" w:hAnsi="Calibri" w:cs="Calibri"/>
          <w:b/>
          <w:bCs/>
          <w:sz w:val="22"/>
          <w:szCs w:val="22"/>
        </w:rPr>
        <w:t>Orchardville</w:t>
      </w:r>
      <w:proofErr w:type="spellEnd"/>
    </w:p>
    <w:p w14:paraId="13CE5357" w14:textId="798B85AB" w:rsidR="00CB3EF7" w:rsidRPr="003073B2" w:rsidRDefault="007817C5">
      <w:pPr>
        <w:rPr>
          <w:sz w:val="22"/>
          <w:szCs w:val="22"/>
        </w:rPr>
      </w:pPr>
      <w:r>
        <w:rPr>
          <w:rFonts w:ascii="Calibri" w:eastAsia="Calibri" w:hAnsi="Calibri" w:cs="Calibri"/>
          <w:sz w:val="22"/>
          <w:szCs w:val="22"/>
        </w:rPr>
        <w:t xml:space="preserve">We are a registered charity and social enterprise committed to changing the lives of people with learning disability and autism.  We believe that with the right support, any individual with a learning disability or autism can reach their full potential and achieve their employment aspirations.  Providing services in the Belfast, South Eastern and Western Health and Social Care Trust areas, we support people with learning disability and/or autism aged 16-65 through a range of </w:t>
      </w:r>
      <w:proofErr w:type="spellStart"/>
      <w:r>
        <w:rPr>
          <w:rFonts w:ascii="Calibri" w:eastAsia="Calibri" w:hAnsi="Calibri" w:cs="Calibri"/>
          <w:sz w:val="22"/>
          <w:szCs w:val="22"/>
        </w:rPr>
        <w:t>individualised</w:t>
      </w:r>
      <w:proofErr w:type="spellEnd"/>
      <w:r>
        <w:rPr>
          <w:rFonts w:ascii="Calibri" w:eastAsia="Calibri" w:hAnsi="Calibri" w:cs="Calibri"/>
          <w:sz w:val="22"/>
          <w:szCs w:val="22"/>
        </w:rPr>
        <w:t xml:space="preserve"> services and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xml:space="preserve">.  Social enterprises form a key part of our provision, allowing participants to experience work in a real business environment with on-site support from vocational mentors.  For further information please visit </w:t>
      </w:r>
      <w:hyperlink r:id="rId6" w:history="1">
        <w:r>
          <w:rPr>
            <w:rFonts w:ascii="Calibri" w:eastAsia="Calibri" w:hAnsi="Calibri" w:cs="Calibri"/>
            <w:color w:val="0563C1"/>
            <w:sz w:val="22"/>
            <w:szCs w:val="22"/>
            <w:u w:val="single" w:color="0563C1"/>
          </w:rPr>
          <w:t>https://www.orchardville.com/</w:t>
        </w:r>
      </w:hyperlink>
      <w:r>
        <w:rPr>
          <w:rFonts w:ascii="Calibri" w:eastAsia="Calibri" w:hAnsi="Calibri" w:cs="Calibri"/>
          <w:sz w:val="22"/>
          <w:szCs w:val="22"/>
        </w:rPr>
        <w:t xml:space="preserve"> </w:t>
      </w:r>
    </w:p>
    <w:p w14:paraId="6D5FEA39" w14:textId="77777777" w:rsidR="00CB3EF7" w:rsidRDefault="00CB3EF7">
      <w:pPr>
        <w:rPr>
          <w:sz w:val="22"/>
          <w:szCs w:val="22"/>
        </w:rPr>
      </w:pPr>
    </w:p>
    <w:p w14:paraId="13A980B3" w14:textId="77777777" w:rsidR="00CB3EF7" w:rsidRDefault="007817C5">
      <w:pPr>
        <w:rPr>
          <w:sz w:val="22"/>
          <w:szCs w:val="22"/>
        </w:rPr>
      </w:pPr>
      <w:r>
        <w:rPr>
          <w:rFonts w:ascii="Calibri" w:eastAsia="Calibri" w:hAnsi="Calibri" w:cs="Calibri"/>
          <w:b/>
          <w:bCs/>
          <w:sz w:val="22"/>
          <w:szCs w:val="22"/>
        </w:rPr>
        <w:t>Why is this role important?</w:t>
      </w:r>
    </w:p>
    <w:p w14:paraId="3F87F5A0" w14:textId="03354425" w:rsidR="006D394B" w:rsidRPr="009640BC" w:rsidRDefault="000717EB" w:rsidP="006D394B">
      <w:pPr>
        <w:rPr>
          <w:rFonts w:asciiTheme="minorHAnsi" w:hAnsiTheme="minorHAnsi" w:cstheme="minorHAnsi"/>
          <w:sz w:val="22"/>
          <w:szCs w:val="22"/>
        </w:rPr>
      </w:pPr>
      <w:r>
        <w:rPr>
          <w:rFonts w:asciiTheme="minorHAnsi" w:eastAsia="Calibri" w:hAnsiTheme="minorHAnsi" w:cstheme="minorHAnsi"/>
          <w:sz w:val="22"/>
          <w:szCs w:val="22"/>
        </w:rPr>
        <w:t>These</w:t>
      </w:r>
      <w:r w:rsidR="006D394B" w:rsidRPr="009640BC">
        <w:rPr>
          <w:rFonts w:asciiTheme="minorHAnsi" w:eastAsia="Calibri" w:hAnsiTheme="minorHAnsi" w:cstheme="minorHAnsi"/>
          <w:sz w:val="22"/>
          <w:szCs w:val="22"/>
        </w:rPr>
        <w:t xml:space="preserve"> important role</w:t>
      </w:r>
      <w:r>
        <w:rPr>
          <w:rFonts w:asciiTheme="minorHAnsi" w:eastAsia="Calibri" w:hAnsiTheme="minorHAnsi" w:cstheme="minorHAnsi"/>
          <w:sz w:val="22"/>
          <w:szCs w:val="22"/>
        </w:rPr>
        <w:t>s</w:t>
      </w:r>
      <w:r w:rsidR="006D394B" w:rsidRPr="009640BC">
        <w:rPr>
          <w:rFonts w:asciiTheme="minorHAnsi" w:eastAsia="Calibri" w:hAnsiTheme="minorHAnsi" w:cstheme="minorHAnsi"/>
          <w:sz w:val="22"/>
          <w:szCs w:val="22"/>
        </w:rPr>
        <w:t xml:space="preserve"> will</w:t>
      </w:r>
      <w:r w:rsidR="006D394B" w:rsidRPr="009640BC">
        <w:rPr>
          <w:rFonts w:asciiTheme="minorHAnsi" w:eastAsia="Arial" w:hAnsiTheme="minorHAnsi" w:cstheme="minorHAnsi"/>
          <w:sz w:val="22"/>
          <w:szCs w:val="22"/>
        </w:rPr>
        <w:t xml:space="preserve"> support a group of participants with learning disability and/or autism to take part in community based activities to </w:t>
      </w:r>
      <w:proofErr w:type="spellStart"/>
      <w:r w:rsidR="006D394B" w:rsidRPr="009640BC">
        <w:rPr>
          <w:rFonts w:asciiTheme="minorHAnsi" w:eastAsia="Arial" w:hAnsiTheme="minorHAnsi" w:cstheme="minorHAnsi"/>
          <w:sz w:val="22"/>
          <w:szCs w:val="22"/>
        </w:rPr>
        <w:t>maximise</w:t>
      </w:r>
      <w:proofErr w:type="spellEnd"/>
      <w:r w:rsidR="006D394B" w:rsidRPr="009640BC">
        <w:rPr>
          <w:rFonts w:asciiTheme="minorHAnsi" w:eastAsia="Arial" w:hAnsiTheme="minorHAnsi" w:cstheme="minorHAnsi"/>
          <w:sz w:val="22"/>
          <w:szCs w:val="22"/>
        </w:rPr>
        <w:t xml:space="preserve"> their individual potential</w:t>
      </w:r>
      <w:r w:rsidR="00933421" w:rsidRPr="009640BC">
        <w:rPr>
          <w:rFonts w:asciiTheme="minorHAnsi" w:eastAsia="Arial" w:hAnsiTheme="minorHAnsi" w:cstheme="minorHAnsi"/>
          <w:sz w:val="22"/>
          <w:szCs w:val="22"/>
        </w:rPr>
        <w:t>, the Belfast role</w:t>
      </w:r>
      <w:r w:rsidR="00C2583F">
        <w:rPr>
          <w:rFonts w:asciiTheme="minorHAnsi" w:eastAsia="Arial" w:hAnsiTheme="minorHAnsi" w:cstheme="minorHAnsi"/>
          <w:sz w:val="22"/>
          <w:szCs w:val="22"/>
        </w:rPr>
        <w:t xml:space="preserve"> will</w:t>
      </w:r>
      <w:r w:rsidR="00933421" w:rsidRPr="009640BC">
        <w:rPr>
          <w:rFonts w:asciiTheme="minorHAnsi" w:eastAsia="Arial" w:hAnsiTheme="minorHAnsi" w:cstheme="minorHAnsi"/>
          <w:sz w:val="22"/>
          <w:szCs w:val="22"/>
        </w:rPr>
        <w:t xml:space="preserve"> work with a male group</w:t>
      </w:r>
      <w:r w:rsidR="006D394B" w:rsidRPr="009640BC">
        <w:rPr>
          <w:rFonts w:asciiTheme="minorHAnsi" w:eastAsia="Arial" w:hAnsiTheme="minorHAnsi" w:cstheme="minorHAnsi"/>
          <w:sz w:val="22"/>
          <w:szCs w:val="22"/>
        </w:rPr>
        <w:t xml:space="preserve">.  Activities will promote greater independence, confidence and the development of new skills. </w:t>
      </w:r>
      <w:r w:rsidR="006D394B" w:rsidRPr="009640BC">
        <w:rPr>
          <w:rFonts w:asciiTheme="minorHAnsi" w:hAnsiTheme="minorHAnsi" w:cstheme="minorHAnsi"/>
          <w:sz w:val="22"/>
          <w:szCs w:val="22"/>
        </w:rPr>
        <w:t>Activities include training initiatives, health promotion activities, independent living skills and practical sills e</w:t>
      </w:r>
      <w:r w:rsidR="00643C10" w:rsidRPr="009640BC">
        <w:rPr>
          <w:rFonts w:asciiTheme="minorHAnsi" w:hAnsiTheme="minorHAnsi" w:cstheme="minorHAnsi"/>
          <w:sz w:val="22"/>
          <w:szCs w:val="22"/>
        </w:rPr>
        <w:t>.</w:t>
      </w:r>
      <w:r w:rsidR="006D394B" w:rsidRPr="009640BC">
        <w:rPr>
          <w:rFonts w:asciiTheme="minorHAnsi" w:hAnsiTheme="minorHAnsi" w:cstheme="minorHAnsi"/>
          <w:sz w:val="22"/>
          <w:szCs w:val="22"/>
        </w:rPr>
        <w:t>g</w:t>
      </w:r>
      <w:r w:rsidR="00643C10" w:rsidRPr="009640BC">
        <w:rPr>
          <w:rFonts w:asciiTheme="minorHAnsi" w:hAnsiTheme="minorHAnsi" w:cstheme="minorHAnsi"/>
          <w:sz w:val="22"/>
          <w:szCs w:val="22"/>
        </w:rPr>
        <w:t>.</w:t>
      </w:r>
      <w:r w:rsidR="006D394B" w:rsidRPr="009640BC">
        <w:rPr>
          <w:rFonts w:asciiTheme="minorHAnsi" w:hAnsiTheme="minorHAnsi" w:cstheme="minorHAnsi"/>
          <w:sz w:val="22"/>
          <w:szCs w:val="22"/>
        </w:rPr>
        <w:t xml:space="preserve"> joinery, gardening.</w:t>
      </w:r>
    </w:p>
    <w:p w14:paraId="6AFDC8A3" w14:textId="181F8E08" w:rsidR="00CB3EF7" w:rsidRDefault="00CB3EF7" w:rsidP="006D394B">
      <w:pPr>
        <w:rPr>
          <w:sz w:val="22"/>
          <w:szCs w:val="22"/>
        </w:rPr>
      </w:pPr>
    </w:p>
    <w:p w14:paraId="2506F31A" w14:textId="77777777" w:rsidR="00CB3EF7" w:rsidRDefault="007817C5">
      <w:pPr>
        <w:rPr>
          <w:sz w:val="22"/>
          <w:szCs w:val="22"/>
        </w:rPr>
      </w:pPr>
      <w:r>
        <w:rPr>
          <w:rFonts w:ascii="Calibri" w:eastAsia="Calibri" w:hAnsi="Calibri" w:cs="Calibri"/>
          <w:b/>
          <w:bCs/>
          <w:sz w:val="22"/>
          <w:szCs w:val="22"/>
        </w:rPr>
        <w:t>The essentials</w:t>
      </w:r>
    </w:p>
    <w:p w14:paraId="32150C70" w14:textId="77777777" w:rsidR="006D394B" w:rsidRPr="006D394B" w:rsidRDefault="006D394B" w:rsidP="006D394B">
      <w:pPr>
        <w:numPr>
          <w:ilvl w:val="0"/>
          <w:numId w:val="2"/>
        </w:numPr>
        <w:pBdr>
          <w:left w:val="none" w:sz="0" w:space="11" w:color="auto"/>
        </w:pBdr>
        <w:ind w:left="430" w:hanging="430"/>
        <w:rPr>
          <w:rFonts w:asciiTheme="minorHAnsi" w:hAnsiTheme="minorHAnsi" w:cstheme="minorHAnsi"/>
          <w:sz w:val="22"/>
          <w:szCs w:val="22"/>
        </w:rPr>
      </w:pPr>
      <w:r w:rsidRPr="006D394B">
        <w:rPr>
          <w:rFonts w:asciiTheme="minorHAnsi" w:eastAsia="Arial" w:hAnsiTheme="minorHAnsi" w:cstheme="minorHAnsi"/>
          <w:sz w:val="22"/>
          <w:szCs w:val="22"/>
        </w:rPr>
        <w:t>6 months experience of working with people with disability either paid or unpaid.</w:t>
      </w:r>
    </w:p>
    <w:p w14:paraId="6C8AEB44" w14:textId="02235A81" w:rsidR="006D394B" w:rsidRPr="006D394B" w:rsidRDefault="006D394B" w:rsidP="006D394B">
      <w:pPr>
        <w:numPr>
          <w:ilvl w:val="0"/>
          <w:numId w:val="2"/>
        </w:numPr>
        <w:pBdr>
          <w:left w:val="none" w:sz="0" w:space="11" w:color="auto"/>
        </w:pBdr>
        <w:ind w:left="430" w:hanging="430"/>
        <w:rPr>
          <w:rFonts w:asciiTheme="minorHAnsi" w:hAnsiTheme="minorHAnsi" w:cstheme="minorHAnsi"/>
          <w:sz w:val="22"/>
          <w:szCs w:val="22"/>
        </w:rPr>
      </w:pPr>
      <w:r w:rsidRPr="006D394B">
        <w:rPr>
          <w:rFonts w:asciiTheme="minorHAnsi" w:eastAsia="Arial" w:hAnsiTheme="minorHAnsi" w:cstheme="minorHAnsi"/>
          <w:sz w:val="22"/>
          <w:szCs w:val="22"/>
        </w:rPr>
        <w:t>Proficient in the use of ICT including Word, Outlook and using virtual social platforms e</w:t>
      </w:r>
      <w:r w:rsidR="00643C10">
        <w:rPr>
          <w:rFonts w:asciiTheme="minorHAnsi" w:eastAsia="Arial" w:hAnsiTheme="minorHAnsi" w:cstheme="minorHAnsi"/>
          <w:sz w:val="22"/>
          <w:szCs w:val="22"/>
        </w:rPr>
        <w:t>.</w:t>
      </w:r>
      <w:r w:rsidRPr="006D394B">
        <w:rPr>
          <w:rFonts w:asciiTheme="minorHAnsi" w:eastAsia="Arial" w:hAnsiTheme="minorHAnsi" w:cstheme="minorHAnsi"/>
          <w:sz w:val="22"/>
          <w:szCs w:val="22"/>
        </w:rPr>
        <w:t>g</w:t>
      </w:r>
      <w:r w:rsidR="00643C10">
        <w:rPr>
          <w:rFonts w:asciiTheme="minorHAnsi" w:eastAsia="Arial" w:hAnsiTheme="minorHAnsi" w:cstheme="minorHAnsi"/>
          <w:sz w:val="22"/>
          <w:szCs w:val="22"/>
        </w:rPr>
        <w:t>.</w:t>
      </w:r>
      <w:r w:rsidRPr="006D394B">
        <w:rPr>
          <w:rFonts w:asciiTheme="minorHAnsi" w:eastAsia="Arial" w:hAnsiTheme="minorHAnsi" w:cstheme="minorHAnsi"/>
          <w:sz w:val="22"/>
          <w:szCs w:val="22"/>
        </w:rPr>
        <w:t xml:space="preserve"> Zoom etc.</w:t>
      </w:r>
    </w:p>
    <w:p w14:paraId="0DE75171" w14:textId="7F7EB48E" w:rsidR="00802468" w:rsidRPr="00802468" w:rsidRDefault="006D394B" w:rsidP="00802468">
      <w:pPr>
        <w:numPr>
          <w:ilvl w:val="0"/>
          <w:numId w:val="2"/>
        </w:numPr>
        <w:pBdr>
          <w:left w:val="none" w:sz="0" w:space="11" w:color="auto"/>
        </w:pBdr>
        <w:ind w:left="430" w:hanging="430"/>
        <w:rPr>
          <w:rFonts w:asciiTheme="minorHAnsi" w:hAnsiTheme="minorHAnsi" w:cstheme="minorHAnsi"/>
          <w:sz w:val="22"/>
          <w:szCs w:val="22"/>
        </w:rPr>
      </w:pPr>
      <w:r w:rsidRPr="006D394B">
        <w:rPr>
          <w:rFonts w:asciiTheme="minorHAnsi" w:eastAsia="Arial" w:hAnsiTheme="minorHAnsi" w:cstheme="minorHAnsi"/>
          <w:sz w:val="22"/>
          <w:szCs w:val="22"/>
        </w:rPr>
        <w:t>Current full driving license</w:t>
      </w:r>
      <w:r w:rsidR="00151D8F">
        <w:rPr>
          <w:rFonts w:asciiTheme="minorHAnsi" w:eastAsia="Arial" w:hAnsiTheme="minorHAnsi" w:cstheme="minorHAnsi"/>
          <w:sz w:val="22"/>
          <w:szCs w:val="22"/>
        </w:rPr>
        <w:t xml:space="preserve"> </w:t>
      </w:r>
      <w:r w:rsidR="00151D8F" w:rsidRPr="00E357C5">
        <w:rPr>
          <w:rFonts w:asciiTheme="minorHAnsi" w:eastAsia="Arial" w:hAnsiTheme="minorHAnsi" w:cstheme="minorHAnsi"/>
          <w:b/>
          <w:sz w:val="22"/>
          <w:szCs w:val="22"/>
        </w:rPr>
        <w:t>(not required for casual bank staff)</w:t>
      </w:r>
      <w:r w:rsidRPr="006D394B">
        <w:rPr>
          <w:rFonts w:asciiTheme="minorHAnsi" w:eastAsia="Arial" w:hAnsiTheme="minorHAnsi" w:cstheme="minorHAnsi"/>
          <w:sz w:val="22"/>
          <w:szCs w:val="22"/>
        </w:rPr>
        <w:t xml:space="preserve">, valid in the UK, and access to a car or other form of transport which will permit you to carry out the duties of the post in full. NB: </w:t>
      </w:r>
      <w:r w:rsidRPr="006D394B">
        <w:rPr>
          <w:rFonts w:asciiTheme="minorHAnsi" w:eastAsia="Arial" w:hAnsiTheme="minorHAnsi" w:cstheme="minorHAnsi"/>
          <w:i/>
          <w:iCs/>
          <w:sz w:val="22"/>
          <w:szCs w:val="22"/>
        </w:rPr>
        <w:t xml:space="preserve">Alternative </w:t>
      </w:r>
      <w:r w:rsidRPr="006D394B">
        <w:rPr>
          <w:rFonts w:asciiTheme="minorHAnsi" w:eastAsia="Arial" w:hAnsiTheme="minorHAnsi" w:cstheme="minorHAnsi"/>
          <w:i/>
          <w:iCs/>
          <w:sz w:val="22"/>
          <w:szCs w:val="22"/>
        </w:rPr>
        <w:lastRenderedPageBreak/>
        <w:t>transport methods will be considered for those who have a disability and cannot obtain a driving license. Successful candidates will be required to ensure that their insurance allows them to use their car for business purposes.</w:t>
      </w:r>
    </w:p>
    <w:p w14:paraId="43E9F591" w14:textId="6CE12FF0" w:rsidR="00643C10" w:rsidRPr="00643C10" w:rsidRDefault="00802468" w:rsidP="00643C10">
      <w:pPr>
        <w:numPr>
          <w:ilvl w:val="0"/>
          <w:numId w:val="3"/>
        </w:numPr>
        <w:pBdr>
          <w:left w:val="none" w:sz="0" w:space="11" w:color="auto"/>
        </w:pBdr>
        <w:ind w:left="430" w:hanging="500"/>
        <w:rPr>
          <w:rFonts w:asciiTheme="minorHAnsi" w:hAnsiTheme="minorHAnsi" w:cstheme="minorHAnsi"/>
          <w:sz w:val="22"/>
          <w:szCs w:val="22"/>
        </w:rPr>
      </w:pPr>
      <w:r w:rsidRPr="00802468">
        <w:rPr>
          <w:rFonts w:asciiTheme="minorHAnsi" w:eastAsia="Arial" w:hAnsiTheme="minorHAnsi" w:cstheme="minorHAnsi"/>
          <w:sz w:val="22"/>
          <w:szCs w:val="22"/>
        </w:rPr>
        <w:t>Support Workers will from time to time be allocated to provide support and services to the other geographical areas.</w:t>
      </w:r>
      <w:r>
        <w:rPr>
          <w:rFonts w:asciiTheme="minorHAnsi" w:eastAsia="Arial" w:hAnsiTheme="minorHAnsi" w:cstheme="minorHAnsi"/>
          <w:sz w:val="22"/>
          <w:szCs w:val="22"/>
        </w:rPr>
        <w:t xml:space="preserve">  </w:t>
      </w:r>
      <w:r w:rsidR="00643C10" w:rsidRPr="00643C10">
        <w:rPr>
          <w:rFonts w:asciiTheme="minorHAnsi" w:eastAsia="Arial" w:hAnsiTheme="minorHAnsi" w:cstheme="minorHAnsi"/>
          <w:sz w:val="22"/>
          <w:szCs w:val="22"/>
        </w:rPr>
        <w:t xml:space="preserve">The post-holder will be required to travel </w:t>
      </w:r>
      <w:r w:rsidR="00643C10">
        <w:rPr>
          <w:rFonts w:asciiTheme="minorHAnsi" w:eastAsia="Arial" w:hAnsiTheme="minorHAnsi" w:cstheme="minorHAnsi"/>
          <w:sz w:val="22"/>
          <w:szCs w:val="22"/>
        </w:rPr>
        <w:t xml:space="preserve">to </w:t>
      </w:r>
      <w:r>
        <w:rPr>
          <w:rFonts w:asciiTheme="minorHAnsi" w:eastAsia="Arial" w:hAnsiTheme="minorHAnsi" w:cstheme="minorHAnsi"/>
          <w:sz w:val="22"/>
          <w:szCs w:val="22"/>
        </w:rPr>
        <w:t xml:space="preserve">other </w:t>
      </w:r>
      <w:proofErr w:type="spellStart"/>
      <w:r>
        <w:rPr>
          <w:rFonts w:asciiTheme="minorHAnsi" w:eastAsia="Arial" w:hAnsiTheme="minorHAnsi" w:cstheme="minorHAnsi"/>
          <w:sz w:val="22"/>
          <w:szCs w:val="22"/>
        </w:rPr>
        <w:t>Orchardville</w:t>
      </w:r>
      <w:proofErr w:type="spellEnd"/>
      <w:r>
        <w:rPr>
          <w:rFonts w:asciiTheme="minorHAnsi" w:eastAsia="Arial" w:hAnsiTheme="minorHAnsi" w:cstheme="minorHAnsi"/>
          <w:sz w:val="22"/>
          <w:szCs w:val="22"/>
        </w:rPr>
        <w:t xml:space="preserve"> locations </w:t>
      </w:r>
      <w:r w:rsidR="00643C10" w:rsidRPr="00643C10">
        <w:rPr>
          <w:rFonts w:asciiTheme="minorHAnsi" w:eastAsia="Arial" w:hAnsiTheme="minorHAnsi" w:cstheme="minorHAnsi"/>
          <w:sz w:val="22"/>
          <w:szCs w:val="22"/>
        </w:rPr>
        <w:t>and to external stakeholder premises on a regular basis and therefore the successful candidate must have or be prepared to arrange “Business Use” car insurance to fulfil the duties of the role.</w:t>
      </w:r>
    </w:p>
    <w:p w14:paraId="6DA5985E" w14:textId="77777777" w:rsidR="00643C10" w:rsidRPr="00643C10" w:rsidRDefault="00643C10" w:rsidP="00643C10">
      <w:pPr>
        <w:rPr>
          <w:rFonts w:asciiTheme="minorHAnsi" w:hAnsiTheme="minorHAnsi" w:cstheme="minorHAnsi"/>
          <w:sz w:val="22"/>
          <w:szCs w:val="22"/>
        </w:rPr>
      </w:pPr>
    </w:p>
    <w:p w14:paraId="04D342AB" w14:textId="77777777" w:rsidR="00643C10" w:rsidRPr="003073B2" w:rsidRDefault="00643C10" w:rsidP="00643C10">
      <w:pPr>
        <w:rPr>
          <w:rFonts w:asciiTheme="minorHAnsi" w:hAnsiTheme="minorHAnsi" w:cstheme="minorHAnsi"/>
          <w:sz w:val="22"/>
          <w:szCs w:val="22"/>
        </w:rPr>
      </w:pPr>
      <w:r w:rsidRPr="003073B2">
        <w:rPr>
          <w:rFonts w:asciiTheme="minorHAnsi" w:eastAsia="Arial" w:hAnsiTheme="minorHAnsi" w:cstheme="minorHAnsi"/>
          <w:b/>
          <w:bCs/>
          <w:sz w:val="22"/>
          <w:szCs w:val="22"/>
        </w:rPr>
        <w:t xml:space="preserve">Desirable Criteria </w:t>
      </w:r>
    </w:p>
    <w:p w14:paraId="37B14428" w14:textId="51487C7E" w:rsidR="00643C10" w:rsidRPr="00643C10" w:rsidRDefault="00643C10" w:rsidP="003073B2">
      <w:pPr>
        <w:numPr>
          <w:ilvl w:val="0"/>
          <w:numId w:val="4"/>
        </w:numPr>
        <w:pBdr>
          <w:left w:val="none" w:sz="0" w:space="11" w:color="auto"/>
        </w:pBdr>
        <w:ind w:left="430" w:hanging="430"/>
        <w:rPr>
          <w:rFonts w:asciiTheme="minorHAnsi" w:hAnsiTheme="minorHAnsi" w:cstheme="minorHAnsi"/>
          <w:sz w:val="22"/>
          <w:szCs w:val="22"/>
        </w:rPr>
      </w:pPr>
      <w:r w:rsidRPr="00643C10">
        <w:rPr>
          <w:rFonts w:asciiTheme="minorHAnsi" w:eastAsia="Arial" w:hAnsiTheme="minorHAnsi" w:cstheme="minorHAnsi"/>
          <w:sz w:val="22"/>
          <w:szCs w:val="22"/>
        </w:rPr>
        <w:t>4 GCSE’s or equivalent qualification</w:t>
      </w:r>
      <w:r>
        <w:rPr>
          <w:rFonts w:asciiTheme="minorHAnsi" w:eastAsia="Arial" w:hAnsiTheme="minorHAnsi" w:cstheme="minorHAnsi"/>
          <w:sz w:val="22"/>
          <w:szCs w:val="22"/>
        </w:rPr>
        <w:t xml:space="preserve"> (to include </w:t>
      </w:r>
      <w:proofErr w:type="spellStart"/>
      <w:r>
        <w:rPr>
          <w:rFonts w:asciiTheme="minorHAnsi" w:eastAsia="Arial" w:hAnsiTheme="minorHAnsi" w:cstheme="minorHAnsi"/>
          <w:sz w:val="22"/>
          <w:szCs w:val="22"/>
        </w:rPr>
        <w:t>Maths</w:t>
      </w:r>
      <w:proofErr w:type="spellEnd"/>
      <w:r>
        <w:rPr>
          <w:rFonts w:asciiTheme="minorHAnsi" w:eastAsia="Arial" w:hAnsiTheme="minorHAnsi" w:cstheme="minorHAnsi"/>
          <w:sz w:val="22"/>
          <w:szCs w:val="22"/>
        </w:rPr>
        <w:t xml:space="preserve"> and English)</w:t>
      </w:r>
    </w:p>
    <w:p w14:paraId="2690888D" w14:textId="77777777" w:rsidR="00643C10" w:rsidRPr="00643C10" w:rsidRDefault="00643C10" w:rsidP="003073B2">
      <w:pPr>
        <w:numPr>
          <w:ilvl w:val="0"/>
          <w:numId w:val="4"/>
        </w:numPr>
        <w:pBdr>
          <w:left w:val="none" w:sz="0" w:space="11" w:color="auto"/>
        </w:pBdr>
        <w:ind w:left="430" w:hanging="430"/>
        <w:rPr>
          <w:rFonts w:asciiTheme="minorHAnsi" w:hAnsiTheme="minorHAnsi" w:cstheme="minorHAnsi"/>
          <w:sz w:val="22"/>
          <w:szCs w:val="22"/>
        </w:rPr>
      </w:pPr>
      <w:r w:rsidRPr="00643C10">
        <w:rPr>
          <w:rFonts w:asciiTheme="minorHAnsi" w:eastAsia="Arial" w:hAnsiTheme="minorHAnsi" w:cstheme="minorHAnsi"/>
          <w:sz w:val="22"/>
          <w:szCs w:val="22"/>
        </w:rPr>
        <w:t>Adult Safeguarding / Child Protection training</w:t>
      </w:r>
    </w:p>
    <w:p w14:paraId="11D350C8" w14:textId="77777777" w:rsidR="00643C10" w:rsidRPr="00643C10" w:rsidRDefault="00643C10" w:rsidP="003073B2">
      <w:pPr>
        <w:numPr>
          <w:ilvl w:val="0"/>
          <w:numId w:val="4"/>
        </w:numPr>
        <w:pBdr>
          <w:left w:val="none" w:sz="0" w:space="11" w:color="auto"/>
        </w:pBdr>
        <w:ind w:left="430" w:hanging="430"/>
        <w:rPr>
          <w:rFonts w:asciiTheme="minorHAnsi" w:hAnsiTheme="minorHAnsi" w:cstheme="minorHAnsi"/>
          <w:sz w:val="22"/>
          <w:szCs w:val="22"/>
        </w:rPr>
      </w:pPr>
      <w:r w:rsidRPr="00643C10">
        <w:rPr>
          <w:rFonts w:asciiTheme="minorHAnsi" w:eastAsia="Arial" w:hAnsiTheme="minorHAnsi" w:cstheme="minorHAnsi"/>
          <w:sz w:val="22"/>
          <w:szCs w:val="22"/>
        </w:rPr>
        <w:t>Experience of working with / supervising people with Autism Spectrum Condition and or Learning Disability within a school, training or employment setting.</w:t>
      </w:r>
    </w:p>
    <w:p w14:paraId="72CECE09" w14:textId="6C6C3EC3" w:rsidR="00643C10" w:rsidRPr="001A5884" w:rsidRDefault="00643C10" w:rsidP="003073B2">
      <w:pPr>
        <w:numPr>
          <w:ilvl w:val="0"/>
          <w:numId w:val="4"/>
        </w:numPr>
        <w:pBdr>
          <w:left w:val="none" w:sz="0" w:space="11" w:color="auto"/>
        </w:pBdr>
        <w:ind w:left="430" w:hanging="430"/>
        <w:rPr>
          <w:rFonts w:asciiTheme="minorHAnsi" w:hAnsiTheme="minorHAnsi" w:cstheme="minorHAnsi"/>
          <w:sz w:val="22"/>
          <w:szCs w:val="22"/>
        </w:rPr>
      </w:pPr>
      <w:r w:rsidRPr="00643C10">
        <w:rPr>
          <w:rFonts w:asciiTheme="minorHAnsi" w:eastAsia="Arial" w:hAnsiTheme="minorHAnsi" w:cstheme="minorHAnsi"/>
          <w:sz w:val="22"/>
          <w:szCs w:val="22"/>
        </w:rPr>
        <w:t>Knowledge and understanding of the Disability Discrimination Act (DDA)</w:t>
      </w:r>
    </w:p>
    <w:p w14:paraId="0A323A0F" w14:textId="3825DDE6" w:rsidR="00643C10" w:rsidRPr="006D394B" w:rsidRDefault="00643C10" w:rsidP="00643C10">
      <w:pPr>
        <w:pBdr>
          <w:left w:val="none" w:sz="0" w:space="11" w:color="auto"/>
        </w:pBdr>
        <w:rPr>
          <w:rFonts w:asciiTheme="minorHAnsi" w:hAnsiTheme="minorHAnsi" w:cstheme="minorHAnsi"/>
          <w:sz w:val="22"/>
          <w:szCs w:val="22"/>
        </w:rPr>
      </w:pPr>
    </w:p>
    <w:p w14:paraId="730EF5BF" w14:textId="77777777" w:rsidR="00CB3EF7" w:rsidRDefault="007817C5">
      <w:pPr>
        <w:rPr>
          <w:sz w:val="22"/>
          <w:szCs w:val="22"/>
        </w:rPr>
      </w:pPr>
      <w:r>
        <w:rPr>
          <w:rFonts w:ascii="Calibri" w:eastAsia="Calibri" w:hAnsi="Calibri" w:cs="Calibri"/>
          <w:sz w:val="22"/>
          <w:szCs w:val="22"/>
        </w:rPr>
        <w:t>Please note successful candidates will be required to undergo an Enhanced Access NI disclosure check.</w:t>
      </w:r>
    </w:p>
    <w:p w14:paraId="1FF6A5C3" w14:textId="77777777" w:rsidR="00CB3EF7" w:rsidRDefault="00CB3EF7">
      <w:pPr>
        <w:rPr>
          <w:sz w:val="22"/>
          <w:szCs w:val="22"/>
        </w:rPr>
      </w:pPr>
    </w:p>
    <w:p w14:paraId="7FABA8E2" w14:textId="77777777" w:rsidR="00CB3EF7" w:rsidRDefault="007817C5">
      <w:pPr>
        <w:rPr>
          <w:sz w:val="22"/>
          <w:szCs w:val="22"/>
        </w:rPr>
      </w:pPr>
      <w:r>
        <w:rPr>
          <w:rFonts w:ascii="Calibri" w:eastAsia="Calibri" w:hAnsi="Calibri" w:cs="Calibri"/>
          <w:b/>
          <w:bCs/>
          <w:sz w:val="22"/>
          <w:szCs w:val="22"/>
        </w:rPr>
        <w:t xml:space="preserve">Why </w:t>
      </w:r>
      <w:proofErr w:type="spellStart"/>
      <w:r>
        <w:rPr>
          <w:rFonts w:ascii="Calibri" w:eastAsia="Calibri" w:hAnsi="Calibri" w:cs="Calibri"/>
          <w:b/>
          <w:bCs/>
          <w:sz w:val="22"/>
          <w:szCs w:val="22"/>
        </w:rPr>
        <w:t>Orchardville</w:t>
      </w:r>
      <w:proofErr w:type="spellEnd"/>
      <w:r>
        <w:rPr>
          <w:rFonts w:ascii="Calibri" w:eastAsia="Calibri" w:hAnsi="Calibri" w:cs="Calibri"/>
          <w:b/>
          <w:bCs/>
          <w:sz w:val="22"/>
          <w:szCs w:val="22"/>
        </w:rPr>
        <w:t>?</w:t>
      </w:r>
    </w:p>
    <w:p w14:paraId="777AF48A" w14:textId="77777777" w:rsidR="00CB3EF7" w:rsidRDefault="007817C5">
      <w:pPr>
        <w:rPr>
          <w:sz w:val="22"/>
          <w:szCs w:val="22"/>
        </w:rPr>
      </w:pPr>
      <w:r>
        <w:rPr>
          <w:rFonts w:ascii="Calibri" w:eastAsia="Calibri" w:hAnsi="Calibri" w:cs="Calibri"/>
          <w:sz w:val="22"/>
          <w:szCs w:val="22"/>
        </w:rPr>
        <w:t xml:space="preserve">We strongly believe in an inclusive and supportive work culture.  We </w:t>
      </w:r>
      <w:proofErr w:type="spellStart"/>
      <w:r>
        <w:rPr>
          <w:rFonts w:ascii="Calibri" w:eastAsia="Calibri" w:hAnsi="Calibri" w:cs="Calibri"/>
          <w:sz w:val="22"/>
          <w:szCs w:val="22"/>
        </w:rPr>
        <w:t>recognise</w:t>
      </w:r>
      <w:proofErr w:type="spellEnd"/>
      <w:r>
        <w:rPr>
          <w:rFonts w:ascii="Calibri" w:eastAsia="Calibri" w:hAnsi="Calibri" w:cs="Calibri"/>
          <w:sz w:val="22"/>
          <w:szCs w:val="22"/>
        </w:rPr>
        <w:t xml:space="preserve"> the importance of a good work-life balance and the need for a fulfilling and rewarding career.   We understand the changing demands of life and the need for flexibility in working arrangements to meet these demands.  </w:t>
      </w:r>
      <w:proofErr w:type="spellStart"/>
      <w:r>
        <w:rPr>
          <w:rFonts w:ascii="Calibri" w:eastAsia="Calibri" w:hAnsi="Calibri" w:cs="Calibri"/>
          <w:sz w:val="22"/>
          <w:szCs w:val="22"/>
        </w:rPr>
        <w:t>Orchardville</w:t>
      </w:r>
      <w:proofErr w:type="spellEnd"/>
      <w:r>
        <w:rPr>
          <w:rFonts w:ascii="Calibri" w:eastAsia="Calibri" w:hAnsi="Calibri" w:cs="Calibri"/>
          <w:sz w:val="22"/>
          <w:szCs w:val="22"/>
        </w:rPr>
        <w:t xml:space="preserve"> is an equal opportunity employer and as such we will consider all qualified applicants regardless of gender, race, disability, religion/belief, sexual orientation, or age.</w:t>
      </w:r>
    </w:p>
    <w:p w14:paraId="43043783" w14:textId="77777777" w:rsidR="00CB3EF7" w:rsidRDefault="007817C5">
      <w:pPr>
        <w:tabs>
          <w:tab w:val="left" w:pos="3900"/>
        </w:tabs>
        <w:ind w:left="360"/>
        <w:rPr>
          <w:sz w:val="22"/>
          <w:szCs w:val="22"/>
        </w:rPr>
      </w:pPr>
      <w:r>
        <w:rPr>
          <w:sz w:val="22"/>
          <w:szCs w:val="22"/>
        </w:rPr>
        <w:tab/>
      </w:r>
    </w:p>
    <w:p w14:paraId="13D26D4A" w14:textId="77777777" w:rsidR="00CB3EF7" w:rsidRDefault="007817C5">
      <w:r>
        <w:rPr>
          <w:rFonts w:ascii="Calibri" w:eastAsia="Calibri" w:hAnsi="Calibri" w:cs="Calibri"/>
          <w:b/>
          <w:bCs/>
          <w:sz w:val="22"/>
          <w:szCs w:val="22"/>
        </w:rPr>
        <w:t>For a full job description and personnel specification please contact</w:t>
      </w:r>
      <w:r>
        <w:rPr>
          <w:rFonts w:ascii="Calibri" w:eastAsia="Calibri" w:hAnsi="Calibri" w:cs="Calibri"/>
          <w:sz w:val="22"/>
          <w:szCs w:val="22"/>
        </w:rPr>
        <w:t xml:space="preserve"> </w:t>
      </w:r>
      <w:hyperlink r:id="rId7" w:history="1">
        <w:r>
          <w:rPr>
            <w:rFonts w:ascii="Calibri" w:eastAsia="Calibri" w:hAnsi="Calibri" w:cs="Calibri"/>
            <w:color w:val="0563C1"/>
            <w:sz w:val="22"/>
            <w:szCs w:val="22"/>
            <w:u w:val="single" w:color="0563C1"/>
          </w:rPr>
          <w:t>anne.carmichael@orchardville.com</w:t>
        </w:r>
      </w:hyperlink>
      <w:r>
        <w:rPr>
          <w:rFonts w:ascii="Calibri" w:eastAsia="Calibri" w:hAnsi="Calibri" w:cs="Calibri"/>
          <w:color w:val="0563C1"/>
          <w:sz w:val="22"/>
          <w:szCs w:val="22"/>
          <w:u w:val="single" w:color="0563C1"/>
        </w:rPr>
        <w:t>.</w:t>
      </w:r>
    </w:p>
    <w:p w14:paraId="0AB77B6A" w14:textId="77777777" w:rsidR="00CB3EF7" w:rsidRDefault="00CB3EF7">
      <w:pPr>
        <w:rPr>
          <w:sz w:val="22"/>
          <w:szCs w:val="22"/>
        </w:rPr>
      </w:pPr>
    </w:p>
    <w:p w14:paraId="581B4303" w14:textId="11CEC2C1" w:rsidR="00CB3EF7" w:rsidRDefault="007817C5" w:rsidP="004C7B27">
      <w:pPr>
        <w:rPr>
          <w:sz w:val="22"/>
          <w:szCs w:val="22"/>
        </w:rPr>
      </w:pPr>
      <w:r>
        <w:rPr>
          <w:rFonts w:ascii="Calibri" w:eastAsia="Calibri" w:hAnsi="Calibri" w:cs="Calibri"/>
          <w:b/>
          <w:bCs/>
          <w:sz w:val="22"/>
          <w:szCs w:val="22"/>
        </w:rPr>
        <w:t xml:space="preserve">Closing date for applications is noon </w:t>
      </w:r>
      <w:r w:rsidR="00B07682">
        <w:rPr>
          <w:rFonts w:ascii="Calibri" w:eastAsia="Calibri" w:hAnsi="Calibri" w:cs="Calibri"/>
          <w:b/>
          <w:bCs/>
          <w:sz w:val="22"/>
          <w:szCs w:val="22"/>
        </w:rPr>
        <w:t xml:space="preserve">on Friday </w:t>
      </w:r>
      <w:r w:rsidR="00357DDB">
        <w:rPr>
          <w:rFonts w:ascii="Calibri" w:eastAsia="Calibri" w:hAnsi="Calibri" w:cs="Calibri"/>
          <w:b/>
          <w:bCs/>
          <w:sz w:val="22"/>
          <w:szCs w:val="22"/>
        </w:rPr>
        <w:t xml:space="preserve">20th </w:t>
      </w:r>
      <w:r w:rsidR="00C2583F">
        <w:rPr>
          <w:rFonts w:ascii="Calibri" w:eastAsia="Calibri" w:hAnsi="Calibri" w:cs="Calibri"/>
          <w:b/>
          <w:bCs/>
          <w:sz w:val="22"/>
          <w:szCs w:val="22"/>
        </w:rPr>
        <w:t>November 2020</w:t>
      </w:r>
    </w:p>
    <w:p w14:paraId="28E69D7D" w14:textId="77777777" w:rsidR="00CB3EF7" w:rsidRDefault="00CB3EF7">
      <w:pPr>
        <w:rPr>
          <w:sz w:val="22"/>
          <w:szCs w:val="22"/>
        </w:rPr>
      </w:pPr>
    </w:p>
    <w:sectPr w:rsidR="00CB3EF7">
      <w:pgSz w:w="11906" w:h="16838"/>
      <w:pgMar w:top="1080" w:right="1080" w:bottom="10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E864FF5E">
      <w:start w:val="1"/>
      <w:numFmt w:val="bullet"/>
      <w:lvlText w:val=""/>
      <w:lvlJc w:val="left"/>
      <w:pPr>
        <w:ind w:left="720" w:hanging="360"/>
      </w:pPr>
      <w:rPr>
        <w:rFonts w:ascii="Symbol" w:hAnsi="Symbol"/>
        <w:b w:val="0"/>
        <w:bCs w:val="0"/>
      </w:rPr>
    </w:lvl>
    <w:lvl w:ilvl="1" w:tplc="72382B36">
      <w:start w:val="1"/>
      <w:numFmt w:val="bullet"/>
      <w:lvlText w:val="o"/>
      <w:lvlJc w:val="left"/>
      <w:pPr>
        <w:tabs>
          <w:tab w:val="num" w:pos="1440"/>
        </w:tabs>
        <w:ind w:left="1440" w:hanging="360"/>
      </w:pPr>
      <w:rPr>
        <w:rFonts w:ascii="Courier New" w:hAnsi="Courier New"/>
      </w:rPr>
    </w:lvl>
    <w:lvl w:ilvl="2" w:tplc="1F0219AA">
      <w:start w:val="1"/>
      <w:numFmt w:val="bullet"/>
      <w:lvlText w:val=""/>
      <w:lvlJc w:val="left"/>
      <w:pPr>
        <w:tabs>
          <w:tab w:val="num" w:pos="2160"/>
        </w:tabs>
        <w:ind w:left="2160" w:hanging="360"/>
      </w:pPr>
      <w:rPr>
        <w:rFonts w:ascii="Wingdings" w:hAnsi="Wingdings"/>
      </w:rPr>
    </w:lvl>
    <w:lvl w:ilvl="3" w:tplc="CE10E4FC">
      <w:start w:val="1"/>
      <w:numFmt w:val="bullet"/>
      <w:lvlText w:val=""/>
      <w:lvlJc w:val="left"/>
      <w:pPr>
        <w:tabs>
          <w:tab w:val="num" w:pos="2880"/>
        </w:tabs>
        <w:ind w:left="2880" w:hanging="360"/>
      </w:pPr>
      <w:rPr>
        <w:rFonts w:ascii="Symbol" w:hAnsi="Symbol"/>
      </w:rPr>
    </w:lvl>
    <w:lvl w:ilvl="4" w:tplc="27EC03A8">
      <w:start w:val="1"/>
      <w:numFmt w:val="bullet"/>
      <w:lvlText w:val="o"/>
      <w:lvlJc w:val="left"/>
      <w:pPr>
        <w:tabs>
          <w:tab w:val="num" w:pos="3600"/>
        </w:tabs>
        <w:ind w:left="3600" w:hanging="360"/>
      </w:pPr>
      <w:rPr>
        <w:rFonts w:ascii="Courier New" w:hAnsi="Courier New"/>
      </w:rPr>
    </w:lvl>
    <w:lvl w:ilvl="5" w:tplc="92401300">
      <w:start w:val="1"/>
      <w:numFmt w:val="bullet"/>
      <w:lvlText w:val=""/>
      <w:lvlJc w:val="left"/>
      <w:pPr>
        <w:tabs>
          <w:tab w:val="num" w:pos="4320"/>
        </w:tabs>
        <w:ind w:left="4320" w:hanging="360"/>
      </w:pPr>
      <w:rPr>
        <w:rFonts w:ascii="Wingdings" w:hAnsi="Wingdings"/>
      </w:rPr>
    </w:lvl>
    <w:lvl w:ilvl="6" w:tplc="5684971A">
      <w:start w:val="1"/>
      <w:numFmt w:val="bullet"/>
      <w:lvlText w:val=""/>
      <w:lvlJc w:val="left"/>
      <w:pPr>
        <w:tabs>
          <w:tab w:val="num" w:pos="5040"/>
        </w:tabs>
        <w:ind w:left="5040" w:hanging="360"/>
      </w:pPr>
      <w:rPr>
        <w:rFonts w:ascii="Symbol" w:hAnsi="Symbol"/>
      </w:rPr>
    </w:lvl>
    <w:lvl w:ilvl="7" w:tplc="54883836">
      <w:start w:val="1"/>
      <w:numFmt w:val="bullet"/>
      <w:lvlText w:val="o"/>
      <w:lvlJc w:val="left"/>
      <w:pPr>
        <w:tabs>
          <w:tab w:val="num" w:pos="5760"/>
        </w:tabs>
        <w:ind w:left="5760" w:hanging="360"/>
      </w:pPr>
      <w:rPr>
        <w:rFonts w:ascii="Courier New" w:hAnsi="Courier New"/>
      </w:rPr>
    </w:lvl>
    <w:lvl w:ilvl="8" w:tplc="F1EEB7B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C"/>
    <w:multiLevelType w:val="hybridMultilevel"/>
    <w:tmpl w:val="0000000C"/>
    <w:lvl w:ilvl="0" w:tplc="FF200920">
      <w:start w:val="1"/>
      <w:numFmt w:val="bullet"/>
      <w:lvlText w:val=""/>
      <w:lvlJc w:val="left"/>
      <w:pPr>
        <w:ind w:left="720" w:hanging="360"/>
      </w:pPr>
      <w:rPr>
        <w:rFonts w:ascii="Symbol" w:hAnsi="Symbol"/>
        <w:b w:val="0"/>
        <w:bCs w:val="0"/>
      </w:rPr>
    </w:lvl>
    <w:lvl w:ilvl="1" w:tplc="6302B060">
      <w:start w:val="1"/>
      <w:numFmt w:val="bullet"/>
      <w:lvlText w:val="o"/>
      <w:lvlJc w:val="left"/>
      <w:pPr>
        <w:tabs>
          <w:tab w:val="num" w:pos="1440"/>
        </w:tabs>
        <w:ind w:left="1440" w:hanging="360"/>
      </w:pPr>
      <w:rPr>
        <w:rFonts w:ascii="Courier New" w:hAnsi="Courier New"/>
      </w:rPr>
    </w:lvl>
    <w:lvl w:ilvl="2" w:tplc="EB604E48">
      <w:start w:val="1"/>
      <w:numFmt w:val="bullet"/>
      <w:lvlText w:val=""/>
      <w:lvlJc w:val="left"/>
      <w:pPr>
        <w:tabs>
          <w:tab w:val="num" w:pos="2160"/>
        </w:tabs>
        <w:ind w:left="2160" w:hanging="360"/>
      </w:pPr>
      <w:rPr>
        <w:rFonts w:ascii="Wingdings" w:hAnsi="Wingdings"/>
      </w:rPr>
    </w:lvl>
    <w:lvl w:ilvl="3" w:tplc="7D68846C">
      <w:start w:val="1"/>
      <w:numFmt w:val="bullet"/>
      <w:lvlText w:val=""/>
      <w:lvlJc w:val="left"/>
      <w:pPr>
        <w:tabs>
          <w:tab w:val="num" w:pos="2880"/>
        </w:tabs>
        <w:ind w:left="2880" w:hanging="360"/>
      </w:pPr>
      <w:rPr>
        <w:rFonts w:ascii="Symbol" w:hAnsi="Symbol"/>
      </w:rPr>
    </w:lvl>
    <w:lvl w:ilvl="4" w:tplc="C1BE1B34">
      <w:start w:val="1"/>
      <w:numFmt w:val="bullet"/>
      <w:lvlText w:val="o"/>
      <w:lvlJc w:val="left"/>
      <w:pPr>
        <w:tabs>
          <w:tab w:val="num" w:pos="3600"/>
        </w:tabs>
        <w:ind w:left="3600" w:hanging="360"/>
      </w:pPr>
      <w:rPr>
        <w:rFonts w:ascii="Courier New" w:hAnsi="Courier New"/>
      </w:rPr>
    </w:lvl>
    <w:lvl w:ilvl="5" w:tplc="13B2EB88">
      <w:start w:val="1"/>
      <w:numFmt w:val="bullet"/>
      <w:lvlText w:val=""/>
      <w:lvlJc w:val="left"/>
      <w:pPr>
        <w:tabs>
          <w:tab w:val="num" w:pos="4320"/>
        </w:tabs>
        <w:ind w:left="4320" w:hanging="360"/>
      </w:pPr>
      <w:rPr>
        <w:rFonts w:ascii="Wingdings" w:hAnsi="Wingdings"/>
      </w:rPr>
    </w:lvl>
    <w:lvl w:ilvl="6" w:tplc="60343606">
      <w:start w:val="1"/>
      <w:numFmt w:val="bullet"/>
      <w:lvlText w:val=""/>
      <w:lvlJc w:val="left"/>
      <w:pPr>
        <w:tabs>
          <w:tab w:val="num" w:pos="5040"/>
        </w:tabs>
        <w:ind w:left="5040" w:hanging="360"/>
      </w:pPr>
      <w:rPr>
        <w:rFonts w:ascii="Symbol" w:hAnsi="Symbol"/>
      </w:rPr>
    </w:lvl>
    <w:lvl w:ilvl="7" w:tplc="DD8A93C6">
      <w:start w:val="1"/>
      <w:numFmt w:val="bullet"/>
      <w:lvlText w:val="o"/>
      <w:lvlJc w:val="left"/>
      <w:pPr>
        <w:tabs>
          <w:tab w:val="num" w:pos="5760"/>
        </w:tabs>
        <w:ind w:left="5760" w:hanging="360"/>
      </w:pPr>
      <w:rPr>
        <w:rFonts w:ascii="Courier New" w:hAnsi="Courier New"/>
      </w:rPr>
    </w:lvl>
    <w:lvl w:ilvl="8" w:tplc="83AA755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D"/>
    <w:multiLevelType w:val="hybridMultilevel"/>
    <w:tmpl w:val="0000000D"/>
    <w:lvl w:ilvl="0" w:tplc="CE460F14">
      <w:start w:val="1"/>
      <w:numFmt w:val="bullet"/>
      <w:lvlText w:val=""/>
      <w:lvlJc w:val="left"/>
      <w:pPr>
        <w:ind w:left="720" w:hanging="360"/>
      </w:pPr>
      <w:rPr>
        <w:rFonts w:ascii="Symbol" w:hAnsi="Symbol"/>
        <w:b w:val="0"/>
        <w:bCs w:val="0"/>
      </w:rPr>
    </w:lvl>
    <w:lvl w:ilvl="1" w:tplc="F50EB7A6">
      <w:start w:val="1"/>
      <w:numFmt w:val="bullet"/>
      <w:lvlText w:val="o"/>
      <w:lvlJc w:val="left"/>
      <w:pPr>
        <w:tabs>
          <w:tab w:val="num" w:pos="1440"/>
        </w:tabs>
        <w:ind w:left="1440" w:hanging="360"/>
      </w:pPr>
      <w:rPr>
        <w:rFonts w:ascii="Courier New" w:hAnsi="Courier New"/>
      </w:rPr>
    </w:lvl>
    <w:lvl w:ilvl="2" w:tplc="112AE87E">
      <w:start w:val="1"/>
      <w:numFmt w:val="bullet"/>
      <w:lvlText w:val=""/>
      <w:lvlJc w:val="left"/>
      <w:pPr>
        <w:tabs>
          <w:tab w:val="num" w:pos="2160"/>
        </w:tabs>
        <w:ind w:left="2160" w:hanging="360"/>
      </w:pPr>
      <w:rPr>
        <w:rFonts w:ascii="Wingdings" w:hAnsi="Wingdings"/>
      </w:rPr>
    </w:lvl>
    <w:lvl w:ilvl="3" w:tplc="DAE4200A">
      <w:start w:val="1"/>
      <w:numFmt w:val="bullet"/>
      <w:lvlText w:val=""/>
      <w:lvlJc w:val="left"/>
      <w:pPr>
        <w:tabs>
          <w:tab w:val="num" w:pos="2880"/>
        </w:tabs>
        <w:ind w:left="2880" w:hanging="360"/>
      </w:pPr>
      <w:rPr>
        <w:rFonts w:ascii="Symbol" w:hAnsi="Symbol"/>
      </w:rPr>
    </w:lvl>
    <w:lvl w:ilvl="4" w:tplc="6282A36C">
      <w:start w:val="1"/>
      <w:numFmt w:val="bullet"/>
      <w:lvlText w:val="o"/>
      <w:lvlJc w:val="left"/>
      <w:pPr>
        <w:tabs>
          <w:tab w:val="num" w:pos="3600"/>
        </w:tabs>
        <w:ind w:left="3600" w:hanging="360"/>
      </w:pPr>
      <w:rPr>
        <w:rFonts w:ascii="Courier New" w:hAnsi="Courier New"/>
      </w:rPr>
    </w:lvl>
    <w:lvl w:ilvl="5" w:tplc="DFBE3092">
      <w:start w:val="1"/>
      <w:numFmt w:val="bullet"/>
      <w:lvlText w:val=""/>
      <w:lvlJc w:val="left"/>
      <w:pPr>
        <w:tabs>
          <w:tab w:val="num" w:pos="4320"/>
        </w:tabs>
        <w:ind w:left="4320" w:hanging="360"/>
      </w:pPr>
      <w:rPr>
        <w:rFonts w:ascii="Wingdings" w:hAnsi="Wingdings"/>
      </w:rPr>
    </w:lvl>
    <w:lvl w:ilvl="6" w:tplc="CAB4035E">
      <w:start w:val="1"/>
      <w:numFmt w:val="bullet"/>
      <w:lvlText w:val=""/>
      <w:lvlJc w:val="left"/>
      <w:pPr>
        <w:tabs>
          <w:tab w:val="num" w:pos="5040"/>
        </w:tabs>
        <w:ind w:left="5040" w:hanging="360"/>
      </w:pPr>
      <w:rPr>
        <w:rFonts w:ascii="Symbol" w:hAnsi="Symbol"/>
      </w:rPr>
    </w:lvl>
    <w:lvl w:ilvl="7" w:tplc="6E44C6D8">
      <w:start w:val="1"/>
      <w:numFmt w:val="bullet"/>
      <w:lvlText w:val="o"/>
      <w:lvlJc w:val="left"/>
      <w:pPr>
        <w:tabs>
          <w:tab w:val="num" w:pos="5760"/>
        </w:tabs>
        <w:ind w:left="5760" w:hanging="360"/>
      </w:pPr>
      <w:rPr>
        <w:rFonts w:ascii="Courier New" w:hAnsi="Courier New"/>
      </w:rPr>
    </w:lvl>
    <w:lvl w:ilvl="8" w:tplc="C1C8A97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E"/>
    <w:multiLevelType w:val="hybridMultilevel"/>
    <w:tmpl w:val="0000000E"/>
    <w:lvl w:ilvl="0" w:tplc="5F9659B4">
      <w:start w:val="1"/>
      <w:numFmt w:val="bullet"/>
      <w:lvlText w:val=""/>
      <w:lvlJc w:val="left"/>
      <w:pPr>
        <w:ind w:left="720" w:hanging="360"/>
      </w:pPr>
      <w:rPr>
        <w:rFonts w:ascii="Symbol" w:hAnsi="Symbol"/>
        <w:b w:val="0"/>
        <w:bCs w:val="0"/>
      </w:rPr>
    </w:lvl>
    <w:lvl w:ilvl="1" w:tplc="A6826464">
      <w:start w:val="1"/>
      <w:numFmt w:val="bullet"/>
      <w:lvlText w:val="o"/>
      <w:lvlJc w:val="left"/>
      <w:pPr>
        <w:tabs>
          <w:tab w:val="num" w:pos="1440"/>
        </w:tabs>
        <w:ind w:left="1440" w:hanging="360"/>
      </w:pPr>
      <w:rPr>
        <w:rFonts w:ascii="Courier New" w:hAnsi="Courier New"/>
      </w:rPr>
    </w:lvl>
    <w:lvl w:ilvl="2" w:tplc="EE6E9536">
      <w:start w:val="1"/>
      <w:numFmt w:val="bullet"/>
      <w:lvlText w:val=""/>
      <w:lvlJc w:val="left"/>
      <w:pPr>
        <w:tabs>
          <w:tab w:val="num" w:pos="2160"/>
        </w:tabs>
        <w:ind w:left="2160" w:hanging="360"/>
      </w:pPr>
      <w:rPr>
        <w:rFonts w:ascii="Wingdings" w:hAnsi="Wingdings"/>
      </w:rPr>
    </w:lvl>
    <w:lvl w:ilvl="3" w:tplc="DE8C5110">
      <w:start w:val="1"/>
      <w:numFmt w:val="bullet"/>
      <w:lvlText w:val=""/>
      <w:lvlJc w:val="left"/>
      <w:pPr>
        <w:tabs>
          <w:tab w:val="num" w:pos="2880"/>
        </w:tabs>
        <w:ind w:left="2880" w:hanging="360"/>
      </w:pPr>
      <w:rPr>
        <w:rFonts w:ascii="Symbol" w:hAnsi="Symbol"/>
      </w:rPr>
    </w:lvl>
    <w:lvl w:ilvl="4" w:tplc="2CE81114">
      <w:start w:val="1"/>
      <w:numFmt w:val="bullet"/>
      <w:lvlText w:val="o"/>
      <w:lvlJc w:val="left"/>
      <w:pPr>
        <w:tabs>
          <w:tab w:val="num" w:pos="3600"/>
        </w:tabs>
        <w:ind w:left="3600" w:hanging="360"/>
      </w:pPr>
      <w:rPr>
        <w:rFonts w:ascii="Courier New" w:hAnsi="Courier New"/>
      </w:rPr>
    </w:lvl>
    <w:lvl w:ilvl="5" w:tplc="7D5CADEA">
      <w:start w:val="1"/>
      <w:numFmt w:val="bullet"/>
      <w:lvlText w:val=""/>
      <w:lvlJc w:val="left"/>
      <w:pPr>
        <w:tabs>
          <w:tab w:val="num" w:pos="4320"/>
        </w:tabs>
        <w:ind w:left="4320" w:hanging="360"/>
      </w:pPr>
      <w:rPr>
        <w:rFonts w:ascii="Wingdings" w:hAnsi="Wingdings"/>
      </w:rPr>
    </w:lvl>
    <w:lvl w:ilvl="6" w:tplc="92427ABC">
      <w:start w:val="1"/>
      <w:numFmt w:val="bullet"/>
      <w:lvlText w:val=""/>
      <w:lvlJc w:val="left"/>
      <w:pPr>
        <w:tabs>
          <w:tab w:val="num" w:pos="5040"/>
        </w:tabs>
        <w:ind w:left="5040" w:hanging="360"/>
      </w:pPr>
      <w:rPr>
        <w:rFonts w:ascii="Symbol" w:hAnsi="Symbol"/>
      </w:rPr>
    </w:lvl>
    <w:lvl w:ilvl="7" w:tplc="E5F0EEC4">
      <w:start w:val="1"/>
      <w:numFmt w:val="bullet"/>
      <w:lvlText w:val="o"/>
      <w:lvlJc w:val="left"/>
      <w:pPr>
        <w:tabs>
          <w:tab w:val="num" w:pos="5760"/>
        </w:tabs>
        <w:ind w:left="5760" w:hanging="360"/>
      </w:pPr>
      <w:rPr>
        <w:rFonts w:ascii="Courier New" w:hAnsi="Courier New"/>
      </w:rPr>
    </w:lvl>
    <w:lvl w:ilvl="8" w:tplc="5DE21A7C">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F7"/>
    <w:rsid w:val="000278DB"/>
    <w:rsid w:val="000717EB"/>
    <w:rsid w:val="00151D8F"/>
    <w:rsid w:val="001A5884"/>
    <w:rsid w:val="003073B2"/>
    <w:rsid w:val="00357DDB"/>
    <w:rsid w:val="003A0A81"/>
    <w:rsid w:val="003C7AE4"/>
    <w:rsid w:val="004A0D45"/>
    <w:rsid w:val="004C7B27"/>
    <w:rsid w:val="00643C10"/>
    <w:rsid w:val="006D394B"/>
    <w:rsid w:val="007659EA"/>
    <w:rsid w:val="007817C5"/>
    <w:rsid w:val="00783CB1"/>
    <w:rsid w:val="007A01F6"/>
    <w:rsid w:val="00802468"/>
    <w:rsid w:val="008B3F06"/>
    <w:rsid w:val="008B4380"/>
    <w:rsid w:val="008D36C9"/>
    <w:rsid w:val="00907304"/>
    <w:rsid w:val="00933421"/>
    <w:rsid w:val="00946B70"/>
    <w:rsid w:val="009640BC"/>
    <w:rsid w:val="009A4FD8"/>
    <w:rsid w:val="00B07682"/>
    <w:rsid w:val="00B47E22"/>
    <w:rsid w:val="00C2583F"/>
    <w:rsid w:val="00CA155D"/>
    <w:rsid w:val="00CB3EF7"/>
    <w:rsid w:val="00E357C5"/>
    <w:rsid w:val="00E8245E"/>
    <w:rsid w:val="00E83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BD14"/>
  <w15:docId w15:val="{F76D8AF6-21C3-4A53-A26F-2148942A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carmichael@orchard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chardvill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Moreland</dc:creator>
  <cp:lastModifiedBy>Anne Carmichael</cp:lastModifiedBy>
  <cp:revision>2</cp:revision>
  <dcterms:created xsi:type="dcterms:W3CDTF">2020-10-29T10:33:00Z</dcterms:created>
  <dcterms:modified xsi:type="dcterms:W3CDTF">2020-10-29T10:33:00Z</dcterms:modified>
</cp:coreProperties>
</file>